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B1F5" w14:textId="77777777" w:rsidR="005F32AB" w:rsidRPr="005B73F2" w:rsidRDefault="005F32AB" w:rsidP="005B73F2">
      <w:pPr>
        <w:spacing w:after="0" w:line="240" w:lineRule="auto"/>
        <w:rPr>
          <w:rFonts w:ascii="Times New Roman" w:hAnsi="Times New Roman" w:cs="Times New Roman"/>
          <w:sz w:val="24"/>
          <w:szCs w:val="24"/>
        </w:rPr>
      </w:pPr>
    </w:p>
    <w:p w14:paraId="16D90A21" w14:textId="77777777" w:rsidR="00AB37FA" w:rsidRPr="005B73F2" w:rsidRDefault="00AB37FA" w:rsidP="005B73F2">
      <w:pPr>
        <w:spacing w:after="0" w:line="240" w:lineRule="auto"/>
        <w:rPr>
          <w:rFonts w:ascii="Times New Roman" w:hAnsi="Times New Roman" w:cs="Times New Roman"/>
          <w:b/>
          <w:bCs/>
          <w:i/>
          <w:iCs/>
          <w:sz w:val="24"/>
          <w:szCs w:val="24"/>
        </w:rPr>
      </w:pPr>
    </w:p>
    <w:p w14:paraId="1F664CDC" w14:textId="77777777" w:rsidR="00AB37FA" w:rsidRPr="005B73F2" w:rsidRDefault="00AB37FA" w:rsidP="005B73F2">
      <w:pPr>
        <w:spacing w:after="0" w:line="240" w:lineRule="auto"/>
        <w:rPr>
          <w:rFonts w:ascii="Times New Roman" w:hAnsi="Times New Roman" w:cs="Times New Roman"/>
          <w:b/>
          <w:bCs/>
          <w:i/>
          <w:iCs/>
          <w:sz w:val="24"/>
          <w:szCs w:val="24"/>
        </w:rPr>
      </w:pPr>
    </w:p>
    <w:p w14:paraId="329F6898" w14:textId="11D4C7AB" w:rsidR="00AB37FA" w:rsidRPr="005B73F2" w:rsidRDefault="3896B731" w:rsidP="005B73F2">
      <w:pPr>
        <w:spacing w:after="0" w:line="240" w:lineRule="auto"/>
        <w:rPr>
          <w:rFonts w:ascii="Times New Roman" w:hAnsi="Times New Roman" w:cs="Times New Roman"/>
          <w:b/>
          <w:bCs/>
          <w:i/>
          <w:iCs/>
          <w:sz w:val="24"/>
          <w:szCs w:val="24"/>
        </w:rPr>
      </w:pPr>
      <w:r w:rsidRPr="005B73F2">
        <w:rPr>
          <w:rFonts w:ascii="Times New Roman" w:hAnsi="Times New Roman" w:cs="Times New Roman"/>
          <w:b/>
          <w:bCs/>
          <w:i/>
          <w:iCs/>
          <w:sz w:val="24"/>
          <w:szCs w:val="24"/>
        </w:rPr>
        <w:t xml:space="preserve"> </w:t>
      </w:r>
      <w:r w:rsidR="282DED76" w:rsidRPr="005B73F2">
        <w:rPr>
          <w:rFonts w:ascii="Times New Roman" w:hAnsi="Times New Roman" w:cs="Times New Roman"/>
          <w:b/>
          <w:bCs/>
          <w:i/>
          <w:iCs/>
          <w:sz w:val="24"/>
          <w:szCs w:val="24"/>
        </w:rPr>
        <w:t xml:space="preserve"> </w:t>
      </w:r>
    </w:p>
    <w:p w14:paraId="287C4C70" w14:textId="77777777" w:rsidR="00AB37FA" w:rsidRPr="005B73F2" w:rsidRDefault="00AB37FA" w:rsidP="005B73F2">
      <w:pPr>
        <w:spacing w:after="0" w:line="240" w:lineRule="auto"/>
        <w:rPr>
          <w:rFonts w:ascii="Times New Roman" w:hAnsi="Times New Roman" w:cs="Times New Roman"/>
          <w:b/>
          <w:bCs/>
          <w:i/>
          <w:iCs/>
          <w:sz w:val="24"/>
          <w:szCs w:val="24"/>
        </w:rPr>
      </w:pPr>
    </w:p>
    <w:p w14:paraId="438D2786" w14:textId="77777777" w:rsidR="00AB37FA" w:rsidRPr="005B73F2" w:rsidRDefault="00AB37FA" w:rsidP="005B73F2">
      <w:pPr>
        <w:spacing w:after="0" w:line="240" w:lineRule="auto"/>
        <w:rPr>
          <w:rFonts w:ascii="Times New Roman" w:hAnsi="Times New Roman" w:cs="Times New Roman"/>
          <w:b/>
          <w:bCs/>
          <w:i/>
          <w:iCs/>
          <w:sz w:val="24"/>
          <w:szCs w:val="24"/>
        </w:rPr>
      </w:pPr>
    </w:p>
    <w:p w14:paraId="19321A6C" w14:textId="77777777" w:rsidR="00AB37FA" w:rsidRPr="005B73F2" w:rsidRDefault="00AB37FA" w:rsidP="005B73F2">
      <w:pPr>
        <w:spacing w:after="0" w:line="240" w:lineRule="auto"/>
        <w:rPr>
          <w:rFonts w:ascii="Times New Roman" w:hAnsi="Times New Roman" w:cs="Times New Roman"/>
          <w:b/>
          <w:bCs/>
          <w:i/>
          <w:iCs/>
          <w:sz w:val="24"/>
          <w:szCs w:val="24"/>
        </w:rPr>
      </w:pPr>
    </w:p>
    <w:p w14:paraId="322C5370" w14:textId="77777777" w:rsidR="00AB37FA" w:rsidRPr="005B73F2" w:rsidRDefault="00AB37FA" w:rsidP="005B73F2">
      <w:pPr>
        <w:spacing w:after="0" w:line="240" w:lineRule="auto"/>
        <w:rPr>
          <w:rFonts w:ascii="Times New Roman" w:hAnsi="Times New Roman" w:cs="Times New Roman"/>
          <w:b/>
          <w:bCs/>
          <w:i/>
          <w:iCs/>
          <w:sz w:val="24"/>
          <w:szCs w:val="24"/>
        </w:rPr>
      </w:pPr>
    </w:p>
    <w:p w14:paraId="6989BDFC" w14:textId="160DC63E" w:rsidR="00AB37FA" w:rsidRDefault="00AB37FA" w:rsidP="005B73F2">
      <w:pPr>
        <w:pStyle w:val="Title"/>
        <w:jc w:val="center"/>
        <w:rPr>
          <w:rFonts w:ascii="Times New Roman" w:hAnsi="Times New Roman" w:cs="Times New Roman"/>
          <w:b/>
          <w:bCs/>
          <w:iCs/>
        </w:rPr>
      </w:pPr>
      <w:r w:rsidRPr="005B73F2">
        <w:rPr>
          <w:rFonts w:ascii="Times New Roman" w:hAnsi="Times New Roman" w:cs="Times New Roman"/>
          <w:b/>
          <w:bCs/>
          <w:iCs/>
        </w:rPr>
        <w:t xml:space="preserve">NCWorks </w:t>
      </w:r>
      <w:r w:rsidR="006838A8" w:rsidRPr="005B73F2">
        <w:rPr>
          <w:rFonts w:ascii="Times New Roman" w:hAnsi="Times New Roman" w:cs="Times New Roman"/>
          <w:b/>
          <w:bCs/>
          <w:iCs/>
        </w:rPr>
        <w:t>Local Innovation</w:t>
      </w:r>
      <w:r w:rsidRPr="005B73F2">
        <w:rPr>
          <w:rFonts w:ascii="Times New Roman" w:hAnsi="Times New Roman" w:cs="Times New Roman"/>
          <w:b/>
          <w:bCs/>
          <w:iCs/>
        </w:rPr>
        <w:t xml:space="preserve"> Fund</w:t>
      </w:r>
    </w:p>
    <w:p w14:paraId="4733E3A5" w14:textId="552367E0" w:rsidR="0084053D" w:rsidRPr="00F329FC" w:rsidRDefault="0084053D" w:rsidP="0085707E">
      <w:pPr>
        <w:jc w:val="center"/>
        <w:rPr>
          <w:rFonts w:ascii="Times New Roman" w:hAnsi="Times New Roman" w:cs="Times New Roman"/>
          <w:b/>
          <w:bCs/>
        </w:rPr>
      </w:pPr>
      <w:r w:rsidRPr="0085707E">
        <w:rPr>
          <w:rFonts w:ascii="Times New Roman" w:hAnsi="Times New Roman" w:cs="Times New Roman"/>
          <w:b/>
          <w:bCs/>
          <w:sz w:val="56"/>
          <w:szCs w:val="56"/>
        </w:rPr>
        <w:t>Reentry Grant</w:t>
      </w:r>
    </w:p>
    <w:p w14:paraId="644A65A1" w14:textId="68956ABE" w:rsidR="00AB37FA" w:rsidRPr="005B73F2" w:rsidRDefault="00AB37FA" w:rsidP="005B73F2">
      <w:pPr>
        <w:pStyle w:val="Title"/>
        <w:jc w:val="center"/>
        <w:rPr>
          <w:rFonts w:ascii="Times New Roman" w:hAnsi="Times New Roman" w:cs="Times New Roman"/>
          <w:b/>
          <w:bCs/>
          <w:i/>
        </w:rPr>
      </w:pPr>
      <w:r w:rsidRPr="005B73F2">
        <w:rPr>
          <w:rFonts w:ascii="Times New Roman" w:hAnsi="Times New Roman" w:cs="Times New Roman"/>
          <w:b/>
          <w:bCs/>
          <w:i/>
        </w:rPr>
        <w:t xml:space="preserve"> Guidelines</w:t>
      </w:r>
      <w:r w:rsidR="00C6197B">
        <w:rPr>
          <w:rFonts w:ascii="Times New Roman" w:hAnsi="Times New Roman" w:cs="Times New Roman"/>
          <w:b/>
          <w:bCs/>
          <w:i/>
        </w:rPr>
        <w:t xml:space="preserve"> and Application</w:t>
      </w:r>
    </w:p>
    <w:p w14:paraId="1529BFB6" w14:textId="77777777" w:rsidR="00AB37FA" w:rsidRPr="005B73F2" w:rsidRDefault="00AB37FA" w:rsidP="005B73F2">
      <w:pPr>
        <w:spacing w:after="0" w:line="240" w:lineRule="auto"/>
        <w:rPr>
          <w:rFonts w:ascii="Times New Roman" w:hAnsi="Times New Roman" w:cs="Times New Roman"/>
          <w:b/>
          <w:bCs/>
          <w:i/>
          <w:iCs/>
          <w:sz w:val="24"/>
          <w:szCs w:val="24"/>
        </w:rPr>
      </w:pPr>
    </w:p>
    <w:p w14:paraId="7DAC6402" w14:textId="77777777" w:rsidR="00AB37FA" w:rsidRPr="005B73F2" w:rsidRDefault="00AB37FA" w:rsidP="005B73F2">
      <w:pPr>
        <w:spacing w:after="0" w:line="240" w:lineRule="auto"/>
        <w:rPr>
          <w:rFonts w:ascii="Times New Roman" w:hAnsi="Times New Roman" w:cs="Times New Roman"/>
          <w:b/>
          <w:bCs/>
          <w:i/>
          <w:iCs/>
          <w:sz w:val="24"/>
          <w:szCs w:val="24"/>
        </w:rPr>
      </w:pPr>
    </w:p>
    <w:p w14:paraId="59859816" w14:textId="77777777" w:rsidR="00AB37FA" w:rsidRPr="005B73F2" w:rsidRDefault="00AB37FA" w:rsidP="005B73F2">
      <w:pPr>
        <w:spacing w:after="0" w:line="240" w:lineRule="auto"/>
        <w:rPr>
          <w:rFonts w:ascii="Times New Roman" w:hAnsi="Times New Roman" w:cs="Times New Roman"/>
          <w:b/>
          <w:bCs/>
          <w:i/>
          <w:iCs/>
          <w:sz w:val="24"/>
          <w:szCs w:val="24"/>
        </w:rPr>
      </w:pPr>
    </w:p>
    <w:p w14:paraId="75286B77" w14:textId="77777777" w:rsidR="00AB37FA" w:rsidRPr="005B73F2" w:rsidRDefault="00AB37FA" w:rsidP="005B73F2">
      <w:pPr>
        <w:spacing w:after="0" w:line="240" w:lineRule="auto"/>
        <w:rPr>
          <w:rFonts w:ascii="Times New Roman" w:hAnsi="Times New Roman" w:cs="Times New Roman"/>
          <w:b/>
          <w:bCs/>
          <w:i/>
          <w:iCs/>
          <w:sz w:val="24"/>
          <w:szCs w:val="24"/>
        </w:rPr>
      </w:pPr>
    </w:p>
    <w:p w14:paraId="2AAFAE84" w14:textId="77777777" w:rsidR="00AB37FA" w:rsidRPr="005B73F2" w:rsidRDefault="00AB37FA" w:rsidP="005B73F2">
      <w:pPr>
        <w:spacing w:after="0" w:line="240" w:lineRule="auto"/>
        <w:rPr>
          <w:rFonts w:ascii="Times New Roman" w:hAnsi="Times New Roman" w:cs="Times New Roman"/>
          <w:b/>
          <w:bCs/>
          <w:i/>
          <w:iCs/>
          <w:sz w:val="24"/>
          <w:szCs w:val="24"/>
        </w:rPr>
      </w:pPr>
    </w:p>
    <w:p w14:paraId="30C6C237" w14:textId="77777777" w:rsidR="00AB37FA" w:rsidRPr="005B73F2" w:rsidRDefault="00AB37FA" w:rsidP="005B73F2">
      <w:pPr>
        <w:spacing w:after="0" w:line="240" w:lineRule="auto"/>
        <w:rPr>
          <w:rFonts w:ascii="Times New Roman" w:hAnsi="Times New Roman" w:cs="Times New Roman"/>
          <w:b/>
          <w:bCs/>
          <w:i/>
          <w:iCs/>
          <w:sz w:val="24"/>
          <w:szCs w:val="24"/>
        </w:rPr>
      </w:pPr>
    </w:p>
    <w:p w14:paraId="54157DAA" w14:textId="77777777" w:rsidR="00AB37FA" w:rsidRPr="005B73F2" w:rsidRDefault="00AB37FA" w:rsidP="005B73F2">
      <w:pPr>
        <w:spacing w:after="0" w:line="240" w:lineRule="auto"/>
        <w:rPr>
          <w:rFonts w:ascii="Times New Roman" w:hAnsi="Times New Roman" w:cs="Times New Roman"/>
          <w:b/>
          <w:bCs/>
          <w:i/>
          <w:iCs/>
          <w:sz w:val="24"/>
          <w:szCs w:val="24"/>
        </w:rPr>
      </w:pPr>
    </w:p>
    <w:p w14:paraId="5782B9C0" w14:textId="77777777" w:rsidR="00AB37FA" w:rsidRPr="005B73F2" w:rsidRDefault="00AB37FA" w:rsidP="005B73F2">
      <w:pPr>
        <w:spacing w:after="0" w:line="240" w:lineRule="auto"/>
        <w:rPr>
          <w:rFonts w:ascii="Times New Roman" w:hAnsi="Times New Roman" w:cs="Times New Roman"/>
          <w:b/>
          <w:bCs/>
          <w:i/>
          <w:iCs/>
          <w:sz w:val="24"/>
          <w:szCs w:val="24"/>
        </w:rPr>
      </w:pPr>
    </w:p>
    <w:p w14:paraId="4D1CD02B" w14:textId="77777777" w:rsidR="00AB37FA" w:rsidRPr="005B73F2" w:rsidRDefault="00AB37FA" w:rsidP="005B73F2">
      <w:pPr>
        <w:spacing w:after="0" w:line="240" w:lineRule="auto"/>
        <w:rPr>
          <w:rFonts w:ascii="Times New Roman" w:hAnsi="Times New Roman" w:cs="Times New Roman"/>
          <w:b/>
          <w:bCs/>
          <w:i/>
          <w:iCs/>
          <w:sz w:val="24"/>
          <w:szCs w:val="24"/>
        </w:rPr>
      </w:pPr>
    </w:p>
    <w:p w14:paraId="656ADE28" w14:textId="77777777" w:rsidR="00AB37FA" w:rsidRPr="005B73F2" w:rsidRDefault="00AB37FA" w:rsidP="005B73F2">
      <w:pPr>
        <w:spacing w:after="0" w:line="240" w:lineRule="auto"/>
        <w:rPr>
          <w:rFonts w:ascii="Times New Roman" w:hAnsi="Times New Roman" w:cs="Times New Roman"/>
          <w:b/>
          <w:bCs/>
          <w:i/>
          <w:iCs/>
          <w:sz w:val="24"/>
          <w:szCs w:val="24"/>
        </w:rPr>
      </w:pPr>
    </w:p>
    <w:p w14:paraId="4FD98AE2" w14:textId="77777777" w:rsidR="00AB37FA" w:rsidRPr="005B73F2" w:rsidRDefault="00AB37FA" w:rsidP="005B73F2">
      <w:pPr>
        <w:spacing w:after="0" w:line="240" w:lineRule="auto"/>
        <w:rPr>
          <w:rFonts w:ascii="Times New Roman" w:hAnsi="Times New Roman" w:cs="Times New Roman"/>
          <w:b/>
          <w:bCs/>
          <w:i/>
          <w:iCs/>
          <w:sz w:val="24"/>
          <w:szCs w:val="24"/>
        </w:rPr>
      </w:pPr>
    </w:p>
    <w:p w14:paraId="67B1DE96" w14:textId="77777777" w:rsidR="00AB37FA" w:rsidRPr="005B73F2" w:rsidRDefault="00AB37FA" w:rsidP="005B73F2">
      <w:pPr>
        <w:spacing w:after="0" w:line="240" w:lineRule="auto"/>
        <w:rPr>
          <w:rFonts w:ascii="Times New Roman" w:hAnsi="Times New Roman" w:cs="Times New Roman"/>
          <w:b/>
          <w:bCs/>
          <w:i/>
          <w:iCs/>
          <w:sz w:val="24"/>
          <w:szCs w:val="24"/>
        </w:rPr>
      </w:pPr>
    </w:p>
    <w:p w14:paraId="2DB4FC35" w14:textId="77777777" w:rsidR="00AB37FA" w:rsidRPr="005B73F2" w:rsidRDefault="00AB37FA" w:rsidP="005B73F2">
      <w:pPr>
        <w:spacing w:after="0" w:line="240" w:lineRule="auto"/>
        <w:rPr>
          <w:rFonts w:ascii="Times New Roman" w:hAnsi="Times New Roman" w:cs="Times New Roman"/>
          <w:b/>
          <w:bCs/>
          <w:i/>
          <w:iCs/>
          <w:sz w:val="24"/>
          <w:szCs w:val="24"/>
        </w:rPr>
      </w:pPr>
      <w:r w:rsidRPr="005B73F2">
        <w:rPr>
          <w:rFonts w:ascii="Times New Roman" w:hAnsi="Times New Roman" w:cs="Times New Roman"/>
          <w:b/>
          <w:bCs/>
          <w:i/>
          <w:iCs/>
          <w:sz w:val="24"/>
          <w:szCs w:val="24"/>
        </w:rPr>
        <w:br w:type="page"/>
      </w:r>
    </w:p>
    <w:sdt>
      <w:sdtPr>
        <w:rPr>
          <w:rFonts w:ascii="Times New Roman" w:eastAsiaTheme="minorHAnsi" w:hAnsi="Times New Roman" w:cs="Times New Roman"/>
          <w:color w:val="auto"/>
          <w:sz w:val="24"/>
          <w:szCs w:val="24"/>
        </w:rPr>
        <w:id w:val="-1450246994"/>
        <w:docPartObj>
          <w:docPartGallery w:val="Table of Contents"/>
          <w:docPartUnique/>
        </w:docPartObj>
      </w:sdtPr>
      <w:sdtEndPr>
        <w:rPr>
          <w:rFonts w:asciiTheme="minorHAnsi" w:hAnsiTheme="minorHAnsi" w:cstheme="minorBidi"/>
          <w:noProof/>
          <w:sz w:val="22"/>
          <w:szCs w:val="22"/>
        </w:rPr>
      </w:sdtEndPr>
      <w:sdtContent>
        <w:p w14:paraId="133C3D52" w14:textId="77777777" w:rsidR="00EE2BF9" w:rsidRPr="005B73F2" w:rsidRDefault="00EE2BF9" w:rsidP="005B73F2">
          <w:pPr>
            <w:pStyle w:val="TOCHeading"/>
            <w:spacing w:before="0" w:after="120" w:line="240" w:lineRule="auto"/>
            <w:rPr>
              <w:rFonts w:ascii="Times New Roman" w:hAnsi="Times New Roman" w:cs="Times New Roman"/>
              <w:b/>
              <w:bCs/>
              <w:color w:val="auto"/>
              <w:sz w:val="28"/>
              <w:szCs w:val="28"/>
            </w:rPr>
          </w:pPr>
          <w:r w:rsidRPr="005B73F2">
            <w:rPr>
              <w:rFonts w:ascii="Times New Roman" w:hAnsi="Times New Roman" w:cs="Times New Roman"/>
              <w:b/>
              <w:bCs/>
              <w:color w:val="auto"/>
              <w:sz w:val="28"/>
              <w:szCs w:val="28"/>
            </w:rPr>
            <w:t>Contents</w:t>
          </w:r>
        </w:p>
        <w:p w14:paraId="4A73B648" w14:textId="5616E306" w:rsidR="00CE41D5" w:rsidRPr="005B73F2" w:rsidRDefault="00EE2BF9">
          <w:pPr>
            <w:pStyle w:val="TOC1"/>
            <w:rPr>
              <w:rFonts w:ascii="Times New Roman" w:eastAsiaTheme="minorEastAsia" w:hAnsi="Times New Roman" w:cs="Times New Roman"/>
              <w:noProof/>
            </w:rPr>
          </w:pPr>
          <w:r w:rsidRPr="005B73F2">
            <w:rPr>
              <w:rFonts w:ascii="Times New Roman" w:hAnsi="Times New Roman" w:cs="Times New Roman"/>
              <w:sz w:val="24"/>
              <w:szCs w:val="24"/>
            </w:rPr>
            <w:fldChar w:fldCharType="begin"/>
          </w:r>
          <w:r w:rsidRPr="005B73F2">
            <w:rPr>
              <w:rFonts w:ascii="Times New Roman" w:hAnsi="Times New Roman" w:cs="Times New Roman"/>
              <w:sz w:val="24"/>
              <w:szCs w:val="24"/>
            </w:rPr>
            <w:instrText xml:space="preserve"> TOC \o "1-3" \h \z \u </w:instrText>
          </w:r>
          <w:r w:rsidRPr="005B73F2">
            <w:rPr>
              <w:rFonts w:ascii="Times New Roman" w:hAnsi="Times New Roman" w:cs="Times New Roman"/>
              <w:sz w:val="24"/>
              <w:szCs w:val="24"/>
            </w:rPr>
            <w:fldChar w:fldCharType="separate"/>
          </w:r>
          <w:hyperlink w:anchor="_Toc119407668" w:history="1">
            <w:r w:rsidR="00CE41D5" w:rsidRPr="000F7380">
              <w:rPr>
                <w:rStyle w:val="Hyperlink"/>
                <w:rFonts w:ascii="Times New Roman" w:hAnsi="Times New Roman" w:cs="Times New Roman"/>
                <w:b/>
                <w:bCs/>
                <w:noProof/>
              </w:rPr>
              <w:t>Introduction</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_Toc119407668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3</w:t>
            </w:r>
            <w:r w:rsidR="00CE41D5" w:rsidRPr="005B73F2">
              <w:rPr>
                <w:rFonts w:ascii="Times New Roman" w:hAnsi="Times New Roman" w:cs="Times New Roman"/>
                <w:noProof/>
                <w:webHidden/>
              </w:rPr>
              <w:fldChar w:fldCharType="end"/>
            </w:r>
          </w:hyperlink>
        </w:p>
        <w:p w14:paraId="5424CA89" w14:textId="58431CA3" w:rsidR="00CE41D5" w:rsidRPr="005B73F2" w:rsidRDefault="003D6D80">
          <w:pPr>
            <w:pStyle w:val="TOC1"/>
            <w:rPr>
              <w:rFonts w:ascii="Times New Roman" w:eastAsiaTheme="minorEastAsia" w:hAnsi="Times New Roman" w:cs="Times New Roman"/>
              <w:noProof/>
            </w:rPr>
          </w:pPr>
          <w:hyperlink w:anchor="_Toc119407669" w:history="1">
            <w:r w:rsidR="00CE41D5" w:rsidRPr="000F7380">
              <w:rPr>
                <w:rStyle w:val="Hyperlink"/>
                <w:rFonts w:ascii="Times New Roman" w:hAnsi="Times New Roman" w:cs="Times New Roman"/>
                <w:b/>
                <w:bCs/>
                <w:noProof/>
              </w:rPr>
              <w:t>Grant Overview</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_Toc119407669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3</w:t>
            </w:r>
            <w:r w:rsidR="00CE41D5" w:rsidRPr="005B73F2">
              <w:rPr>
                <w:rFonts w:ascii="Times New Roman" w:hAnsi="Times New Roman" w:cs="Times New Roman"/>
                <w:noProof/>
                <w:webHidden/>
              </w:rPr>
              <w:fldChar w:fldCharType="end"/>
            </w:r>
          </w:hyperlink>
        </w:p>
        <w:p w14:paraId="227AD691" w14:textId="3DE521B9" w:rsidR="00CE41D5" w:rsidRPr="005B73F2" w:rsidRDefault="003D6D80">
          <w:pPr>
            <w:pStyle w:val="TOC1"/>
            <w:rPr>
              <w:rFonts w:ascii="Times New Roman" w:eastAsiaTheme="minorEastAsia" w:hAnsi="Times New Roman" w:cs="Times New Roman"/>
              <w:noProof/>
            </w:rPr>
          </w:pPr>
          <w:hyperlink w:anchor="_Toc119407670" w:history="1">
            <w:r w:rsidR="00CE41D5" w:rsidRPr="000F7380">
              <w:rPr>
                <w:rStyle w:val="Hyperlink"/>
                <w:rFonts w:ascii="Times New Roman" w:hAnsi="Times New Roman" w:cs="Times New Roman"/>
                <w:b/>
                <w:bCs/>
                <w:noProof/>
              </w:rPr>
              <w:t>Eligible Applicants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_Toc119407670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4</w:t>
            </w:r>
            <w:r w:rsidR="00CE41D5" w:rsidRPr="005B73F2">
              <w:rPr>
                <w:rFonts w:ascii="Times New Roman" w:hAnsi="Times New Roman" w:cs="Times New Roman"/>
                <w:noProof/>
                <w:webHidden/>
              </w:rPr>
              <w:fldChar w:fldCharType="end"/>
            </w:r>
          </w:hyperlink>
        </w:p>
        <w:p w14:paraId="5D86489F" w14:textId="5DF94404" w:rsidR="00CE41D5" w:rsidRPr="005B73F2" w:rsidRDefault="003D6D80">
          <w:pPr>
            <w:pStyle w:val="TOC1"/>
            <w:rPr>
              <w:rFonts w:ascii="Times New Roman" w:eastAsiaTheme="minorEastAsia" w:hAnsi="Times New Roman" w:cs="Times New Roman"/>
              <w:noProof/>
            </w:rPr>
          </w:pPr>
          <w:hyperlink w:anchor="_Toc119407671" w:history="1">
            <w:r w:rsidR="00CE41D5" w:rsidRPr="000F7380">
              <w:rPr>
                <w:rStyle w:val="Hyperlink"/>
                <w:rFonts w:ascii="Times New Roman" w:hAnsi="Times New Roman" w:cs="Times New Roman"/>
                <w:b/>
                <w:bCs/>
                <w:noProof/>
              </w:rPr>
              <w:t>Schedule for Grant Applications and Awards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_Toc119407671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5</w:t>
            </w:r>
            <w:r w:rsidR="00CE41D5" w:rsidRPr="005B73F2">
              <w:rPr>
                <w:rFonts w:ascii="Times New Roman" w:hAnsi="Times New Roman" w:cs="Times New Roman"/>
                <w:noProof/>
                <w:webHidden/>
              </w:rPr>
              <w:fldChar w:fldCharType="end"/>
            </w:r>
          </w:hyperlink>
        </w:p>
        <w:p w14:paraId="039CF4B3" w14:textId="7B67295C" w:rsidR="00CE41D5" w:rsidRPr="005B73F2" w:rsidRDefault="003D6D80">
          <w:pPr>
            <w:pStyle w:val="TOC1"/>
            <w:rPr>
              <w:rFonts w:ascii="Times New Roman" w:eastAsiaTheme="minorEastAsia" w:hAnsi="Times New Roman" w:cs="Times New Roman"/>
              <w:noProof/>
            </w:rPr>
          </w:pPr>
          <w:hyperlink w:anchor="_Toc119407672" w:history="1">
            <w:r w:rsidR="00CE41D5" w:rsidRPr="000F7380">
              <w:rPr>
                <w:rStyle w:val="Hyperlink"/>
                <w:rFonts w:ascii="Times New Roman" w:hAnsi="Times New Roman" w:cs="Times New Roman"/>
                <w:b/>
                <w:bCs/>
                <w:noProof/>
              </w:rPr>
              <w:t>Grant Reporting</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_Toc119407672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6</w:t>
            </w:r>
            <w:r w:rsidR="00CE41D5" w:rsidRPr="005B73F2">
              <w:rPr>
                <w:rFonts w:ascii="Times New Roman" w:hAnsi="Times New Roman" w:cs="Times New Roman"/>
                <w:noProof/>
                <w:webHidden/>
              </w:rPr>
              <w:fldChar w:fldCharType="end"/>
            </w:r>
          </w:hyperlink>
        </w:p>
        <w:p w14:paraId="376430F3" w14:textId="1358B219" w:rsidR="00CE41D5" w:rsidRPr="005B73F2" w:rsidRDefault="003D6D80">
          <w:pPr>
            <w:pStyle w:val="TOC1"/>
            <w:rPr>
              <w:rFonts w:ascii="Times New Roman" w:eastAsiaTheme="minorEastAsia" w:hAnsi="Times New Roman" w:cs="Times New Roman"/>
              <w:noProof/>
            </w:rPr>
          </w:pPr>
          <w:hyperlink w:anchor="_Toc119407673" w:history="1">
            <w:r w:rsidR="00CE41D5" w:rsidRPr="000F7380">
              <w:rPr>
                <w:rStyle w:val="Hyperlink"/>
                <w:rFonts w:ascii="Times New Roman" w:hAnsi="Times New Roman" w:cs="Times New Roman"/>
                <w:b/>
                <w:bCs/>
                <w:noProof/>
              </w:rPr>
              <w:t>Resources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_Toc119407673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6</w:t>
            </w:r>
            <w:r w:rsidR="00CE41D5" w:rsidRPr="005B73F2">
              <w:rPr>
                <w:rFonts w:ascii="Times New Roman" w:hAnsi="Times New Roman" w:cs="Times New Roman"/>
                <w:noProof/>
                <w:webHidden/>
              </w:rPr>
              <w:fldChar w:fldCharType="end"/>
            </w:r>
          </w:hyperlink>
        </w:p>
        <w:p w14:paraId="19B69D6A" w14:textId="5B74475A" w:rsidR="00CE41D5" w:rsidRPr="005B73F2" w:rsidRDefault="003D6D80">
          <w:pPr>
            <w:pStyle w:val="TOC1"/>
            <w:rPr>
              <w:rFonts w:ascii="Times New Roman" w:eastAsiaTheme="minorEastAsia" w:hAnsi="Times New Roman" w:cs="Times New Roman"/>
              <w:noProof/>
            </w:rPr>
          </w:pPr>
          <w:hyperlink w:anchor="_Toc119407674" w:history="1">
            <w:r w:rsidR="00CE41D5" w:rsidRPr="000F7380">
              <w:rPr>
                <w:rStyle w:val="Hyperlink"/>
                <w:rFonts w:ascii="Times New Roman" w:hAnsi="Times New Roman" w:cs="Times New Roman"/>
                <w:b/>
                <w:bCs/>
                <w:noProof/>
              </w:rPr>
              <w:t>Application Submission</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_Toc119407674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6</w:t>
            </w:r>
            <w:r w:rsidR="00CE41D5" w:rsidRPr="005B73F2">
              <w:rPr>
                <w:rFonts w:ascii="Times New Roman" w:hAnsi="Times New Roman" w:cs="Times New Roman"/>
                <w:noProof/>
                <w:webHidden/>
              </w:rPr>
              <w:fldChar w:fldCharType="end"/>
            </w:r>
          </w:hyperlink>
        </w:p>
        <w:p w14:paraId="5C4CC98E" w14:textId="7EB9D915" w:rsidR="00CE41D5" w:rsidRPr="005B73F2" w:rsidRDefault="003D6D80" w:rsidP="0085707E">
          <w:pPr>
            <w:pStyle w:val="TOC2"/>
            <w:tabs>
              <w:tab w:val="right" w:leader="dot" w:pos="9350"/>
            </w:tabs>
            <w:ind w:left="0"/>
            <w:rPr>
              <w:rFonts w:ascii="Times New Roman" w:eastAsiaTheme="minorEastAsia" w:hAnsi="Times New Roman" w:cs="Times New Roman"/>
              <w:noProof/>
            </w:rPr>
          </w:pPr>
          <w:hyperlink w:anchor="_Toc119407676" w:history="1">
            <w:r w:rsidR="00CE41D5" w:rsidRPr="000F7380">
              <w:rPr>
                <w:rStyle w:val="Hyperlink"/>
                <w:rFonts w:ascii="Times New Roman" w:hAnsi="Times New Roman" w:cs="Times New Roman"/>
                <w:b/>
                <w:bCs/>
                <w:noProof/>
              </w:rPr>
              <w:t>Grant Application Contents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_Toc119407676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7</w:t>
            </w:r>
            <w:r w:rsidR="00CE41D5" w:rsidRPr="005B73F2">
              <w:rPr>
                <w:rFonts w:ascii="Times New Roman" w:hAnsi="Times New Roman" w:cs="Times New Roman"/>
                <w:noProof/>
                <w:webHidden/>
              </w:rPr>
              <w:fldChar w:fldCharType="end"/>
            </w:r>
          </w:hyperlink>
        </w:p>
        <w:p w14:paraId="08DD42C0" w14:textId="6F61094D" w:rsidR="00CE41D5" w:rsidRPr="005B73F2" w:rsidRDefault="003D6D80">
          <w:pPr>
            <w:pStyle w:val="TOC1"/>
            <w:rPr>
              <w:rFonts w:ascii="Times New Roman" w:eastAsiaTheme="minorEastAsia" w:hAnsi="Times New Roman" w:cs="Times New Roman"/>
              <w:noProof/>
            </w:rPr>
          </w:pPr>
          <w:hyperlink w:anchor="_Toc119407677" w:history="1">
            <w:r w:rsidR="00CE41D5" w:rsidRPr="000F7380">
              <w:rPr>
                <w:rStyle w:val="Hyperlink"/>
                <w:rFonts w:ascii="Times New Roman" w:hAnsi="Times New Roman" w:cs="Times New Roman"/>
                <w:b/>
                <w:bCs/>
                <w:noProof/>
              </w:rPr>
              <w:t>Required Elements</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_Toc119407677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7</w:t>
            </w:r>
            <w:r w:rsidR="00CE41D5" w:rsidRPr="005B73F2">
              <w:rPr>
                <w:rFonts w:ascii="Times New Roman" w:hAnsi="Times New Roman" w:cs="Times New Roman"/>
                <w:noProof/>
                <w:webHidden/>
              </w:rPr>
              <w:fldChar w:fldCharType="end"/>
            </w:r>
          </w:hyperlink>
        </w:p>
        <w:p w14:paraId="2B568463" w14:textId="6420F0BF" w:rsidR="00CE41D5" w:rsidRPr="005B73F2" w:rsidRDefault="003D6D80">
          <w:pPr>
            <w:pStyle w:val="TOC1"/>
            <w:rPr>
              <w:rFonts w:ascii="Times New Roman" w:eastAsiaTheme="minorEastAsia" w:hAnsi="Times New Roman" w:cs="Times New Roman"/>
              <w:noProof/>
            </w:rPr>
          </w:pPr>
          <w:hyperlink w:anchor="_Toc119407678" w:history="1">
            <w:r w:rsidR="00CE41D5" w:rsidRPr="000F7380">
              <w:rPr>
                <w:rStyle w:val="Hyperlink"/>
                <w:rFonts w:ascii="Times New Roman" w:hAnsi="Times New Roman" w:cs="Times New Roman"/>
                <w:b/>
                <w:bCs/>
                <w:noProof/>
              </w:rPr>
              <w:t>Project Evaluations –</w:t>
            </w:r>
            <w:r w:rsidR="005018A5">
              <w:rPr>
                <w:rStyle w:val="Hyperlink"/>
                <w:rFonts w:ascii="Times New Roman" w:hAnsi="Times New Roman" w:cs="Times New Roman"/>
                <w:b/>
                <w:bCs/>
                <w:noProof/>
              </w:rPr>
              <w:t xml:space="preserve"> </w:t>
            </w:r>
            <w:r w:rsidR="00CE41D5" w:rsidRPr="000F7380">
              <w:rPr>
                <w:rStyle w:val="Hyperlink"/>
                <w:rFonts w:ascii="Times New Roman" w:hAnsi="Times New Roman" w:cs="Times New Roman"/>
                <w:b/>
                <w:bCs/>
                <w:noProof/>
              </w:rPr>
              <w:t>Grant</w:t>
            </w:r>
            <w:r w:rsidR="00CE41D5" w:rsidRPr="005B73F2">
              <w:rPr>
                <w:rFonts w:ascii="Times New Roman" w:hAnsi="Times New Roman" w:cs="Times New Roman"/>
                <w:noProof/>
                <w:webHidden/>
              </w:rPr>
              <w:tab/>
            </w:r>
            <w:r w:rsidR="00CE41D5" w:rsidRPr="005B73F2">
              <w:rPr>
                <w:rFonts w:ascii="Times New Roman" w:hAnsi="Times New Roman" w:cs="Times New Roman"/>
                <w:noProof/>
                <w:webHidden/>
              </w:rPr>
              <w:fldChar w:fldCharType="begin"/>
            </w:r>
            <w:r w:rsidR="00CE41D5" w:rsidRPr="005B73F2">
              <w:rPr>
                <w:rFonts w:ascii="Times New Roman" w:hAnsi="Times New Roman" w:cs="Times New Roman"/>
                <w:noProof/>
                <w:webHidden/>
              </w:rPr>
              <w:instrText xml:space="preserve"> PAGEREF _Toc119407678 \h </w:instrText>
            </w:r>
            <w:r w:rsidR="00CE41D5" w:rsidRPr="005B73F2">
              <w:rPr>
                <w:rFonts w:ascii="Times New Roman" w:hAnsi="Times New Roman" w:cs="Times New Roman"/>
                <w:noProof/>
                <w:webHidden/>
              </w:rPr>
            </w:r>
            <w:r w:rsidR="00CE41D5" w:rsidRPr="005B73F2">
              <w:rPr>
                <w:rFonts w:ascii="Times New Roman" w:hAnsi="Times New Roman" w:cs="Times New Roman"/>
                <w:noProof/>
                <w:webHidden/>
              </w:rPr>
              <w:fldChar w:fldCharType="separate"/>
            </w:r>
            <w:r w:rsidR="00C114CA">
              <w:rPr>
                <w:rFonts w:ascii="Times New Roman" w:hAnsi="Times New Roman" w:cs="Times New Roman"/>
                <w:noProof/>
                <w:webHidden/>
              </w:rPr>
              <w:t>9</w:t>
            </w:r>
            <w:r w:rsidR="00CE41D5" w:rsidRPr="005B73F2">
              <w:rPr>
                <w:rFonts w:ascii="Times New Roman" w:hAnsi="Times New Roman" w:cs="Times New Roman"/>
                <w:noProof/>
                <w:webHidden/>
              </w:rPr>
              <w:fldChar w:fldCharType="end"/>
            </w:r>
          </w:hyperlink>
        </w:p>
        <w:p w14:paraId="26859E51" w14:textId="146434A1" w:rsidR="00EE2BF9" w:rsidRPr="00507EF8" w:rsidRDefault="00EE2BF9" w:rsidP="005B73F2">
          <w:pPr>
            <w:pStyle w:val="TOC1"/>
            <w:spacing w:after="0" w:line="240" w:lineRule="auto"/>
          </w:pPr>
          <w:r w:rsidRPr="005B73F2">
            <w:rPr>
              <w:rFonts w:ascii="Times New Roman" w:hAnsi="Times New Roman" w:cs="Times New Roman"/>
              <w:noProof/>
              <w:sz w:val="24"/>
              <w:szCs w:val="24"/>
            </w:rPr>
            <w:fldChar w:fldCharType="end"/>
          </w:r>
        </w:p>
      </w:sdtContent>
    </w:sdt>
    <w:p w14:paraId="6F17473D" w14:textId="77777777" w:rsidR="007C7F00" w:rsidRPr="005B73F2" w:rsidRDefault="007C7F00" w:rsidP="005B73F2">
      <w:pPr>
        <w:spacing w:after="0" w:line="240" w:lineRule="auto"/>
        <w:rPr>
          <w:rFonts w:ascii="Times New Roman" w:eastAsiaTheme="majorEastAsia" w:hAnsi="Times New Roman" w:cs="Times New Roman"/>
          <w:color w:val="2E74B5" w:themeColor="accent1" w:themeShade="BF"/>
          <w:sz w:val="24"/>
          <w:szCs w:val="24"/>
        </w:rPr>
      </w:pPr>
      <w:r w:rsidRPr="005B73F2">
        <w:rPr>
          <w:rFonts w:ascii="Times New Roman" w:hAnsi="Times New Roman" w:cs="Times New Roman"/>
          <w:sz w:val="24"/>
          <w:szCs w:val="24"/>
        </w:rPr>
        <w:br w:type="page"/>
      </w:r>
      <w:bookmarkStart w:id="0" w:name="_GoBack"/>
      <w:bookmarkEnd w:id="0"/>
    </w:p>
    <w:p w14:paraId="76BE202A" w14:textId="23CBDCE7" w:rsidR="00E57CE3" w:rsidRPr="005B73F2" w:rsidRDefault="0022013C" w:rsidP="005B73F2">
      <w:pPr>
        <w:pStyle w:val="Heading1"/>
        <w:spacing w:line="240" w:lineRule="auto"/>
        <w:rPr>
          <w:rFonts w:ascii="Times New Roman" w:hAnsi="Times New Roman" w:cs="Times New Roman"/>
          <w:b/>
          <w:bCs/>
          <w:iCs/>
          <w:color w:val="auto"/>
          <w:sz w:val="28"/>
          <w:szCs w:val="28"/>
        </w:rPr>
      </w:pPr>
      <w:bookmarkStart w:id="1" w:name="_Toc119407668"/>
      <w:r w:rsidRPr="005B73F2">
        <w:rPr>
          <w:rFonts w:ascii="Times New Roman" w:hAnsi="Times New Roman" w:cs="Times New Roman"/>
          <w:b/>
          <w:bCs/>
          <w:color w:val="auto"/>
          <w:sz w:val="28"/>
          <w:szCs w:val="28"/>
        </w:rPr>
        <w:lastRenderedPageBreak/>
        <w:t>Intro</w:t>
      </w:r>
      <w:r w:rsidR="00EE2BF9" w:rsidRPr="005B73F2">
        <w:rPr>
          <w:rFonts w:ascii="Times New Roman" w:hAnsi="Times New Roman" w:cs="Times New Roman"/>
          <w:b/>
          <w:bCs/>
          <w:color w:val="auto"/>
          <w:sz w:val="28"/>
          <w:szCs w:val="28"/>
        </w:rPr>
        <w:t>duction</w:t>
      </w:r>
      <w:bookmarkEnd w:id="1"/>
    </w:p>
    <w:p w14:paraId="76E4F114" w14:textId="29551824" w:rsidR="00AB37FA" w:rsidRPr="005B73F2" w:rsidRDefault="4A8DE282"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As the Governor’s Workforce Development Board (WDB), the NCWorks Commission recommends policies and strategies that enable the state’s workforce and businesses to compete and be successful. Led by a business sector chair, the 37-member NCWorks Commission includes representatives from the business community, heads of state workforce agencies, educators, and community leaders. The mission of the NCWorks Commission is to ensure that North Carolina has an innovative, relevant, effective, and efficient workforce development system that develops adaptable, work-ready, skilled talent to meet the current and future needs of workers and businesses to achieve and sustain economic prosperity. This work complements Governor Roy Cooper’s NC Job Ready workforce initiative, which is built on three core principles: skills and education attainment so North Carolinians are ready for the jobs of today and tomorrow, employer leadership to remain relevant to evolving industry needs, and local innovation to take great ideas and apply them statewide.</w:t>
      </w:r>
    </w:p>
    <w:p w14:paraId="004A9169" w14:textId="77777777" w:rsidR="00656048" w:rsidRPr="005B73F2" w:rsidRDefault="00656048" w:rsidP="005B73F2">
      <w:pPr>
        <w:spacing w:after="0" w:line="240" w:lineRule="auto"/>
        <w:jc w:val="both"/>
        <w:rPr>
          <w:rFonts w:ascii="Times New Roman" w:hAnsi="Times New Roman" w:cs="Times New Roman"/>
          <w:sz w:val="24"/>
          <w:szCs w:val="24"/>
        </w:rPr>
      </w:pPr>
    </w:p>
    <w:p w14:paraId="4331B3E5" w14:textId="1E718611" w:rsidR="006838A8" w:rsidRPr="005B73F2" w:rsidRDefault="4A8DE282"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Communities across North Carolina are struggling with training, retaining, and recruiting talent to meet the workforce needs of their local employers. As a result, many employers either cannot grow their business or decide to relocate to another area, leaving communities with smaller economies and people without good jobs. </w:t>
      </w:r>
      <w:r w:rsidR="00870849" w:rsidRPr="005B73F2">
        <w:rPr>
          <w:rFonts w:ascii="Times New Roman" w:hAnsi="Times New Roman" w:cs="Times New Roman"/>
          <w:sz w:val="24"/>
          <w:szCs w:val="24"/>
        </w:rPr>
        <w:t xml:space="preserve">The </w:t>
      </w:r>
      <w:r w:rsidRPr="005B73F2">
        <w:rPr>
          <w:rFonts w:ascii="Times New Roman" w:hAnsi="Times New Roman" w:cs="Times New Roman"/>
          <w:sz w:val="24"/>
          <w:szCs w:val="24"/>
        </w:rPr>
        <w:t>NCWorks Commission is continuing</w:t>
      </w:r>
      <w:r w:rsidR="00870849" w:rsidRPr="005B73F2">
        <w:rPr>
          <w:rFonts w:ascii="Times New Roman" w:hAnsi="Times New Roman" w:cs="Times New Roman"/>
          <w:sz w:val="24"/>
          <w:szCs w:val="24"/>
        </w:rPr>
        <w:t xml:space="preserve"> the Local Innovation </w:t>
      </w:r>
      <w:r w:rsidR="00AF64CA">
        <w:rPr>
          <w:rFonts w:ascii="Times New Roman" w:hAnsi="Times New Roman" w:cs="Times New Roman"/>
          <w:sz w:val="24"/>
          <w:szCs w:val="24"/>
        </w:rPr>
        <w:t>F</w:t>
      </w:r>
      <w:r w:rsidR="00870849" w:rsidRPr="005B73F2">
        <w:rPr>
          <w:rFonts w:ascii="Times New Roman" w:hAnsi="Times New Roman" w:cs="Times New Roman"/>
          <w:sz w:val="24"/>
          <w:szCs w:val="24"/>
        </w:rPr>
        <w:t>und,</w:t>
      </w:r>
      <w:r w:rsidRPr="005B73F2">
        <w:rPr>
          <w:rFonts w:ascii="Times New Roman" w:hAnsi="Times New Roman" w:cs="Times New Roman"/>
          <w:sz w:val="24"/>
          <w:szCs w:val="24"/>
        </w:rPr>
        <w:t xml:space="preserve"> a competitive grant program to identify, design, and implement new strategies, or scale existing models, to solve challenging workforce issues</w:t>
      </w:r>
      <w:r w:rsidR="00870849" w:rsidRPr="005B73F2">
        <w:rPr>
          <w:rFonts w:ascii="Times New Roman" w:hAnsi="Times New Roman" w:cs="Times New Roman"/>
          <w:sz w:val="24"/>
          <w:szCs w:val="24"/>
        </w:rPr>
        <w:t>.</w:t>
      </w:r>
    </w:p>
    <w:p w14:paraId="23C26EFB" w14:textId="77777777" w:rsidR="00656048" w:rsidRPr="005B73F2" w:rsidRDefault="00656048" w:rsidP="005B73F2">
      <w:pPr>
        <w:spacing w:after="0" w:line="240" w:lineRule="auto"/>
        <w:rPr>
          <w:rFonts w:ascii="Times New Roman" w:hAnsi="Times New Roman" w:cs="Times New Roman"/>
          <w:sz w:val="24"/>
          <w:szCs w:val="24"/>
        </w:rPr>
      </w:pPr>
    </w:p>
    <w:p w14:paraId="5E8B1207" w14:textId="498BBD23" w:rsidR="004A1E18" w:rsidRPr="005B73F2" w:rsidRDefault="004A1E18" w:rsidP="005B73F2">
      <w:pPr>
        <w:pStyle w:val="Heading1"/>
        <w:spacing w:before="0" w:line="240" w:lineRule="auto"/>
        <w:rPr>
          <w:rFonts w:ascii="Times New Roman" w:hAnsi="Times New Roman" w:cs="Times New Roman"/>
          <w:b/>
          <w:bCs/>
          <w:iCs/>
          <w:color w:val="auto"/>
          <w:sz w:val="28"/>
          <w:szCs w:val="28"/>
        </w:rPr>
      </w:pPr>
      <w:bookmarkStart w:id="2" w:name="_Toc119407669"/>
      <w:r w:rsidRPr="005B73F2">
        <w:rPr>
          <w:rFonts w:ascii="Times New Roman" w:hAnsi="Times New Roman" w:cs="Times New Roman"/>
          <w:b/>
          <w:bCs/>
          <w:color w:val="auto"/>
          <w:sz w:val="28"/>
          <w:szCs w:val="28"/>
        </w:rPr>
        <w:t>Grant Overview</w:t>
      </w:r>
      <w:bookmarkEnd w:id="2"/>
    </w:p>
    <w:p w14:paraId="7B185023" w14:textId="404876B0" w:rsidR="00481B32" w:rsidRPr="005B73F2" w:rsidRDefault="4A8DE282" w:rsidP="0015704B">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The </w:t>
      </w:r>
      <w:r w:rsidRPr="005B73F2">
        <w:rPr>
          <w:rFonts w:ascii="Times New Roman" w:hAnsi="Times New Roman" w:cs="Times New Roman"/>
          <w:i/>
          <w:iCs/>
          <w:sz w:val="24"/>
          <w:szCs w:val="24"/>
        </w:rPr>
        <w:t>NCWorks Local Innovation Fund</w:t>
      </w:r>
      <w:r w:rsidR="00617CA8">
        <w:rPr>
          <w:rFonts w:ascii="Times New Roman" w:hAnsi="Times New Roman" w:cs="Times New Roman"/>
          <w:i/>
          <w:iCs/>
          <w:sz w:val="24"/>
          <w:szCs w:val="24"/>
        </w:rPr>
        <w:t xml:space="preserve"> Reentry Grant</w:t>
      </w:r>
      <w:r w:rsidRPr="005B73F2">
        <w:rPr>
          <w:rFonts w:ascii="Times New Roman" w:hAnsi="Times New Roman" w:cs="Times New Roman"/>
          <w:sz w:val="24"/>
          <w:szCs w:val="24"/>
        </w:rPr>
        <w:t xml:space="preserve"> will make available a total of $</w:t>
      </w:r>
      <w:r w:rsidR="001A5F5F">
        <w:rPr>
          <w:rFonts w:ascii="Times New Roman" w:hAnsi="Times New Roman" w:cs="Times New Roman"/>
          <w:sz w:val="24"/>
          <w:szCs w:val="24"/>
        </w:rPr>
        <w:t>125</w:t>
      </w:r>
      <w:r w:rsidRPr="005B73F2">
        <w:rPr>
          <w:rFonts w:ascii="Times New Roman" w:hAnsi="Times New Roman" w:cs="Times New Roman"/>
          <w:sz w:val="24"/>
          <w:szCs w:val="24"/>
        </w:rPr>
        <w:t xml:space="preserve">,000 in funding to local communities to </w:t>
      </w:r>
      <w:r w:rsidR="004C481A">
        <w:rPr>
          <w:rFonts w:ascii="Times New Roman" w:hAnsi="Times New Roman" w:cs="Times New Roman"/>
          <w:sz w:val="24"/>
          <w:szCs w:val="24"/>
        </w:rPr>
        <w:t>support</w:t>
      </w:r>
      <w:r w:rsidRPr="005B73F2">
        <w:rPr>
          <w:rFonts w:ascii="Times New Roman" w:hAnsi="Times New Roman" w:cs="Times New Roman"/>
          <w:sz w:val="24"/>
          <w:szCs w:val="24"/>
        </w:rPr>
        <w:t xml:space="preserve"> </w:t>
      </w:r>
      <w:r w:rsidR="001A5F5F">
        <w:rPr>
          <w:rFonts w:ascii="Times New Roman" w:hAnsi="Times New Roman" w:cs="Times New Roman"/>
          <w:sz w:val="24"/>
          <w:szCs w:val="24"/>
        </w:rPr>
        <w:t xml:space="preserve">an </w:t>
      </w:r>
      <w:r w:rsidRPr="005B73F2">
        <w:rPr>
          <w:rFonts w:ascii="Times New Roman" w:hAnsi="Times New Roman" w:cs="Times New Roman"/>
          <w:sz w:val="24"/>
          <w:szCs w:val="24"/>
        </w:rPr>
        <w:t>innovative program or replicate</w:t>
      </w:r>
      <w:r w:rsidR="001A5F5F">
        <w:rPr>
          <w:rFonts w:ascii="Times New Roman" w:hAnsi="Times New Roman" w:cs="Times New Roman"/>
          <w:sz w:val="24"/>
          <w:szCs w:val="24"/>
        </w:rPr>
        <w:t xml:space="preserve"> a</w:t>
      </w:r>
      <w:r w:rsidRPr="005B73F2">
        <w:rPr>
          <w:rFonts w:ascii="Times New Roman" w:hAnsi="Times New Roman" w:cs="Times New Roman"/>
          <w:sz w:val="24"/>
          <w:szCs w:val="24"/>
        </w:rPr>
        <w:t xml:space="preserve"> successful program model that address</w:t>
      </w:r>
      <w:r w:rsidR="00B40A90">
        <w:rPr>
          <w:rFonts w:ascii="Times New Roman" w:hAnsi="Times New Roman" w:cs="Times New Roman"/>
          <w:sz w:val="24"/>
          <w:szCs w:val="24"/>
        </w:rPr>
        <w:t>es</w:t>
      </w:r>
      <w:r w:rsidRPr="005B73F2">
        <w:rPr>
          <w:rFonts w:ascii="Times New Roman" w:hAnsi="Times New Roman" w:cs="Times New Roman"/>
          <w:sz w:val="24"/>
          <w:szCs w:val="24"/>
        </w:rPr>
        <w:t xml:space="preserve"> a local or regional workforce issue, with a focus on diversity, equity, </w:t>
      </w:r>
      <w:r w:rsidR="00E17C7D">
        <w:rPr>
          <w:rFonts w:ascii="Times New Roman" w:hAnsi="Times New Roman" w:cs="Times New Roman"/>
          <w:sz w:val="24"/>
          <w:szCs w:val="24"/>
        </w:rPr>
        <w:t xml:space="preserve">and </w:t>
      </w:r>
      <w:r w:rsidRPr="005B73F2">
        <w:rPr>
          <w:rFonts w:ascii="Times New Roman" w:hAnsi="Times New Roman" w:cs="Times New Roman"/>
          <w:sz w:val="24"/>
          <w:szCs w:val="24"/>
        </w:rPr>
        <w:t>inclusion</w:t>
      </w:r>
      <w:r w:rsidR="00061066">
        <w:rPr>
          <w:rFonts w:ascii="Times New Roman" w:hAnsi="Times New Roman" w:cs="Times New Roman"/>
          <w:sz w:val="24"/>
          <w:szCs w:val="24"/>
        </w:rPr>
        <w:t xml:space="preserve"> </w:t>
      </w:r>
      <w:r w:rsidR="00061066" w:rsidRPr="005B73F2">
        <w:rPr>
          <w:rFonts w:ascii="Times New Roman" w:hAnsi="Times New Roman" w:cs="Times New Roman"/>
          <w:sz w:val="24"/>
          <w:szCs w:val="24"/>
        </w:rPr>
        <w:t>(</w:t>
      </w:r>
      <w:r w:rsidRPr="005B73F2">
        <w:rPr>
          <w:rFonts w:ascii="Times New Roman" w:hAnsi="Times New Roman" w:cs="Times New Roman"/>
          <w:sz w:val="24"/>
          <w:szCs w:val="24"/>
        </w:rPr>
        <w:t>DEI)</w:t>
      </w:r>
      <w:r w:rsidR="00373813">
        <w:rPr>
          <w:rFonts w:ascii="Times New Roman" w:hAnsi="Times New Roman" w:cs="Times New Roman"/>
          <w:sz w:val="24"/>
          <w:szCs w:val="24"/>
        </w:rPr>
        <w:t xml:space="preserve"> </w:t>
      </w:r>
      <w:r w:rsidR="00D5687F">
        <w:rPr>
          <w:rFonts w:ascii="Times New Roman" w:hAnsi="Times New Roman" w:cs="Times New Roman"/>
          <w:sz w:val="24"/>
          <w:szCs w:val="24"/>
        </w:rPr>
        <w:t>by focusing</w:t>
      </w:r>
      <w:r w:rsidR="00227E5B">
        <w:rPr>
          <w:rFonts w:ascii="Times New Roman" w:hAnsi="Times New Roman" w:cs="Times New Roman"/>
          <w:sz w:val="24"/>
          <w:szCs w:val="24"/>
        </w:rPr>
        <w:t xml:space="preserve"> on the</w:t>
      </w:r>
      <w:r w:rsidR="00373813">
        <w:rPr>
          <w:rFonts w:ascii="Times New Roman" w:hAnsi="Times New Roman" w:cs="Times New Roman"/>
          <w:sz w:val="24"/>
          <w:szCs w:val="24"/>
        </w:rPr>
        <w:t xml:space="preserve"> reentry population</w:t>
      </w:r>
      <w:r w:rsidRPr="005B73F2">
        <w:rPr>
          <w:rFonts w:ascii="Times New Roman" w:hAnsi="Times New Roman" w:cs="Times New Roman"/>
          <w:sz w:val="24"/>
          <w:szCs w:val="24"/>
        </w:rPr>
        <w:t xml:space="preserve">. Communities will assemble a collaborative team to design and implement a set of solutions to </w:t>
      </w:r>
      <w:r w:rsidR="00B40A90">
        <w:rPr>
          <w:rFonts w:ascii="Times New Roman" w:hAnsi="Times New Roman" w:cs="Times New Roman"/>
          <w:sz w:val="24"/>
          <w:szCs w:val="24"/>
        </w:rPr>
        <w:t>target</w:t>
      </w:r>
      <w:r w:rsidRPr="005B73F2">
        <w:rPr>
          <w:rFonts w:ascii="Times New Roman" w:hAnsi="Times New Roman" w:cs="Times New Roman"/>
          <w:sz w:val="24"/>
          <w:szCs w:val="24"/>
        </w:rPr>
        <w:t xml:space="preserve"> </w:t>
      </w:r>
      <w:proofErr w:type="gramStart"/>
      <w:r w:rsidR="006E75F2">
        <w:rPr>
          <w:rFonts w:ascii="Times New Roman" w:hAnsi="Times New Roman" w:cs="Times New Roman"/>
          <w:sz w:val="24"/>
          <w:szCs w:val="24"/>
        </w:rPr>
        <w:t xml:space="preserve">reentry </w:t>
      </w:r>
      <w:r w:rsidRPr="005B73F2">
        <w:rPr>
          <w:rFonts w:ascii="Times New Roman" w:hAnsi="Times New Roman" w:cs="Times New Roman"/>
          <w:sz w:val="24"/>
          <w:szCs w:val="24"/>
        </w:rPr>
        <w:t xml:space="preserve"> workforce</w:t>
      </w:r>
      <w:proofErr w:type="gramEnd"/>
      <w:r w:rsidRPr="005B73F2">
        <w:rPr>
          <w:rFonts w:ascii="Times New Roman" w:hAnsi="Times New Roman" w:cs="Times New Roman"/>
          <w:sz w:val="24"/>
          <w:szCs w:val="24"/>
        </w:rPr>
        <w:t xml:space="preserve"> issue</w:t>
      </w:r>
      <w:r w:rsidR="00B40A90">
        <w:rPr>
          <w:rFonts w:ascii="Times New Roman" w:hAnsi="Times New Roman" w:cs="Times New Roman"/>
          <w:sz w:val="24"/>
          <w:szCs w:val="24"/>
        </w:rPr>
        <w:t>s</w:t>
      </w:r>
      <w:r w:rsidRPr="005B73F2">
        <w:rPr>
          <w:rFonts w:ascii="Times New Roman" w:hAnsi="Times New Roman" w:cs="Times New Roman"/>
          <w:sz w:val="24"/>
          <w:szCs w:val="24"/>
        </w:rPr>
        <w:t xml:space="preserve">. Teams </w:t>
      </w:r>
      <w:r w:rsidRPr="0085707E">
        <w:rPr>
          <w:rFonts w:ascii="Times New Roman" w:hAnsi="Times New Roman" w:cs="Times New Roman"/>
          <w:b/>
          <w:i/>
          <w:sz w:val="24"/>
          <w:szCs w:val="24"/>
        </w:rPr>
        <w:t>must</w:t>
      </w:r>
      <w:r w:rsidRPr="005B73F2">
        <w:rPr>
          <w:rFonts w:ascii="Times New Roman" w:hAnsi="Times New Roman" w:cs="Times New Roman"/>
          <w:sz w:val="24"/>
          <w:szCs w:val="24"/>
        </w:rPr>
        <w:t xml:space="preserve"> include </w:t>
      </w:r>
      <w:proofErr w:type="gramStart"/>
      <w:r w:rsidRPr="005B73F2">
        <w:rPr>
          <w:rFonts w:ascii="Times New Roman" w:hAnsi="Times New Roman" w:cs="Times New Roman"/>
          <w:sz w:val="24"/>
          <w:szCs w:val="24"/>
        </w:rPr>
        <w:t>the  WDB</w:t>
      </w:r>
      <w:proofErr w:type="gramEnd"/>
      <w:r w:rsidRPr="005B73F2">
        <w:rPr>
          <w:rFonts w:ascii="Times New Roman" w:hAnsi="Times New Roman" w:cs="Times New Roman"/>
          <w:sz w:val="24"/>
          <w:szCs w:val="24"/>
        </w:rPr>
        <w:t xml:space="preserve"> as the financial administrator, education, workforce, community, labor, and businesses leaders, and must use an equity lens in the design and delivery of the solution. </w:t>
      </w:r>
      <w:r w:rsidRPr="00791DF8">
        <w:rPr>
          <w:rFonts w:ascii="Times New Roman" w:hAnsi="Times New Roman" w:cs="Times New Roman"/>
          <w:sz w:val="24"/>
          <w:szCs w:val="24"/>
        </w:rPr>
        <w:t>The NCWorks Commission is especially interested in projects that address an underserved or under-resourced community or population currently disconnected from the education and workforce system; bring together diverse community organizations; increase educational attainment and address digital literacy needs, if relevant; and develop talent pipelines for in-demand, high-wage occupations.</w:t>
      </w:r>
      <w:r w:rsidRPr="005B73F2">
        <w:rPr>
          <w:rFonts w:ascii="Times New Roman" w:hAnsi="Times New Roman" w:cs="Times New Roman"/>
          <w:sz w:val="24"/>
          <w:szCs w:val="24"/>
        </w:rPr>
        <w:t xml:space="preserve"> Successful grant applications must be:</w:t>
      </w:r>
    </w:p>
    <w:p w14:paraId="6EC737C3" w14:textId="73E89459" w:rsidR="00481B32" w:rsidRPr="005B73F2" w:rsidRDefault="00481B32" w:rsidP="00340F78">
      <w:pPr>
        <w:pStyle w:val="ListParagraph"/>
        <w:numPr>
          <w:ilvl w:val="0"/>
          <w:numId w:val="8"/>
        </w:numPr>
        <w:spacing w:before="120"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 xml:space="preserve">Data </w:t>
      </w:r>
      <w:r w:rsidR="0015704B">
        <w:rPr>
          <w:rFonts w:ascii="Times New Roman" w:hAnsi="Times New Roman" w:cs="Times New Roman"/>
          <w:b/>
          <w:sz w:val="24"/>
          <w:szCs w:val="24"/>
        </w:rPr>
        <w:t>I</w:t>
      </w:r>
      <w:r w:rsidRPr="005B73F2">
        <w:rPr>
          <w:rFonts w:ascii="Times New Roman" w:hAnsi="Times New Roman" w:cs="Times New Roman"/>
          <w:b/>
          <w:sz w:val="24"/>
          <w:szCs w:val="24"/>
        </w:rPr>
        <w:t>nformed</w:t>
      </w:r>
      <w:r w:rsidRPr="005B73F2">
        <w:rPr>
          <w:rFonts w:ascii="Times New Roman" w:hAnsi="Times New Roman" w:cs="Times New Roman"/>
          <w:sz w:val="24"/>
          <w:szCs w:val="24"/>
        </w:rPr>
        <w:t xml:space="preserve"> – projects must use data and research to identify workforce issues, develop solutions, and track progress.</w:t>
      </w:r>
    </w:p>
    <w:p w14:paraId="6BB32727" w14:textId="36FE1335" w:rsidR="00481B32" w:rsidRPr="005B73F2" w:rsidRDefault="4A8DE282"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bCs/>
          <w:sz w:val="24"/>
          <w:szCs w:val="24"/>
        </w:rPr>
        <w:t>Collaborative</w:t>
      </w:r>
      <w:r w:rsidRPr="005B73F2">
        <w:rPr>
          <w:rFonts w:ascii="Times New Roman" w:hAnsi="Times New Roman" w:cs="Times New Roman"/>
          <w:sz w:val="24"/>
          <w:szCs w:val="24"/>
        </w:rPr>
        <w:t xml:space="preserve"> – multiple stakeholder organizations (e.g., workforce programs, educational institutions, civic groups, businesses, non-profits, philanthropic entities, academic organizations) must comprise the grant team and each project participant must commit to bringing their resources and expertise to the project. (</w:t>
      </w:r>
      <w:r w:rsidRPr="005B73F2">
        <w:rPr>
          <w:rFonts w:ascii="Times New Roman" w:hAnsi="Times New Roman" w:cs="Times New Roman"/>
          <w:b/>
          <w:bCs/>
          <w:sz w:val="24"/>
          <w:szCs w:val="24"/>
        </w:rPr>
        <w:t>Note</w:t>
      </w:r>
      <w:r w:rsidRPr="005B73F2">
        <w:rPr>
          <w:rFonts w:ascii="Times New Roman" w:hAnsi="Times New Roman" w:cs="Times New Roman"/>
          <w:sz w:val="24"/>
          <w:szCs w:val="24"/>
        </w:rPr>
        <w:t xml:space="preserve">: </w:t>
      </w:r>
      <w:proofErr w:type="gramStart"/>
      <w:r w:rsidRPr="005B73F2">
        <w:rPr>
          <w:rFonts w:ascii="Times New Roman" w:hAnsi="Times New Roman" w:cs="Times New Roman"/>
          <w:sz w:val="24"/>
          <w:szCs w:val="24"/>
        </w:rPr>
        <w:t>A  WDB</w:t>
      </w:r>
      <w:proofErr w:type="gramEnd"/>
      <w:r w:rsidRPr="005B73F2">
        <w:rPr>
          <w:rFonts w:ascii="Times New Roman" w:hAnsi="Times New Roman" w:cs="Times New Roman"/>
          <w:sz w:val="24"/>
          <w:szCs w:val="24"/>
        </w:rPr>
        <w:t xml:space="preserve"> </w:t>
      </w:r>
      <w:r w:rsidRPr="0085707E">
        <w:rPr>
          <w:rFonts w:ascii="Times New Roman" w:hAnsi="Times New Roman" w:cs="Times New Roman"/>
          <w:b/>
          <w:i/>
          <w:sz w:val="24"/>
          <w:szCs w:val="24"/>
        </w:rPr>
        <w:t xml:space="preserve">must </w:t>
      </w:r>
      <w:r w:rsidRPr="005B73F2">
        <w:rPr>
          <w:rFonts w:ascii="Times New Roman" w:hAnsi="Times New Roman" w:cs="Times New Roman"/>
          <w:sz w:val="24"/>
          <w:szCs w:val="24"/>
        </w:rPr>
        <w:t>be one of the project partners and be willing to be the financial administrator for the grant.)</w:t>
      </w:r>
    </w:p>
    <w:p w14:paraId="52F1F1FC" w14:textId="77777777" w:rsidR="00481B32" w:rsidRPr="005B73F2" w:rsidRDefault="00481B32"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Transformational</w:t>
      </w:r>
      <w:r w:rsidRPr="005B73F2">
        <w:rPr>
          <w:rFonts w:ascii="Times New Roman" w:hAnsi="Times New Roman" w:cs="Times New Roman"/>
          <w:sz w:val="24"/>
          <w:szCs w:val="24"/>
        </w:rPr>
        <w:t xml:space="preserve"> – the project will materially and demonstrably improve worker access to family-sustaining wage opportunities and the way the education and workforce system operates in the community.</w:t>
      </w:r>
    </w:p>
    <w:p w14:paraId="26DD4344" w14:textId="594FB504" w:rsidR="00481B32" w:rsidRPr="005B73F2" w:rsidRDefault="00481B32"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lastRenderedPageBreak/>
        <w:t>Commit</w:t>
      </w:r>
      <w:r w:rsidR="002B72D5" w:rsidRPr="005B73F2">
        <w:rPr>
          <w:rFonts w:ascii="Times New Roman" w:hAnsi="Times New Roman" w:cs="Times New Roman"/>
          <w:b/>
          <w:sz w:val="24"/>
          <w:szCs w:val="24"/>
        </w:rPr>
        <w:t>ted</w:t>
      </w:r>
      <w:r w:rsidRPr="005B73F2">
        <w:rPr>
          <w:rFonts w:ascii="Times New Roman" w:hAnsi="Times New Roman" w:cs="Times New Roman"/>
          <w:b/>
          <w:sz w:val="24"/>
          <w:szCs w:val="24"/>
        </w:rPr>
        <w:t xml:space="preserve"> to Equity</w:t>
      </w:r>
      <w:r w:rsidRPr="005B73F2">
        <w:rPr>
          <w:rFonts w:ascii="Times New Roman" w:hAnsi="Times New Roman" w:cs="Times New Roman"/>
          <w:sz w:val="24"/>
          <w:szCs w:val="24"/>
        </w:rPr>
        <w:t xml:space="preserve"> – the project must develop strategies that will create equitable opportunities and outcomes for everyone</w:t>
      </w:r>
      <w:r w:rsidR="008D6B38" w:rsidRPr="005B73F2">
        <w:rPr>
          <w:rFonts w:ascii="Times New Roman" w:hAnsi="Times New Roman" w:cs="Times New Roman"/>
          <w:sz w:val="24"/>
          <w:szCs w:val="24"/>
        </w:rPr>
        <w:t xml:space="preserve"> receiving the targeted support</w:t>
      </w:r>
      <w:r w:rsidRPr="005B73F2">
        <w:rPr>
          <w:rFonts w:ascii="Times New Roman" w:hAnsi="Times New Roman" w:cs="Times New Roman"/>
          <w:sz w:val="24"/>
          <w:szCs w:val="24"/>
        </w:rPr>
        <w:t>.</w:t>
      </w:r>
    </w:p>
    <w:p w14:paraId="116A3EB4" w14:textId="77777777" w:rsidR="00481B32" w:rsidRPr="005B73F2" w:rsidRDefault="00481B32"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 xml:space="preserve">Sustainable </w:t>
      </w:r>
      <w:r w:rsidRPr="005B73F2">
        <w:rPr>
          <w:rFonts w:ascii="Times New Roman" w:hAnsi="Times New Roman" w:cs="Times New Roman"/>
          <w:sz w:val="24"/>
          <w:szCs w:val="24"/>
        </w:rPr>
        <w:t xml:space="preserve">– project teams must have strategies for continuing the work after the grant period ends. </w:t>
      </w:r>
    </w:p>
    <w:p w14:paraId="33F43F4E" w14:textId="75285305" w:rsidR="00481B32" w:rsidRPr="005B73F2" w:rsidRDefault="006838A8" w:rsidP="0015704B">
      <w:pPr>
        <w:pStyle w:val="ListParagraph"/>
        <w:numPr>
          <w:ilvl w:val="0"/>
          <w:numId w:val="8"/>
        </w:num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 xml:space="preserve">Replicable and </w:t>
      </w:r>
      <w:r w:rsidR="00481B32" w:rsidRPr="005B73F2">
        <w:rPr>
          <w:rFonts w:ascii="Times New Roman" w:hAnsi="Times New Roman" w:cs="Times New Roman"/>
          <w:b/>
          <w:sz w:val="24"/>
          <w:szCs w:val="24"/>
        </w:rPr>
        <w:t>Scalable</w:t>
      </w:r>
      <w:r w:rsidR="00481B32" w:rsidRPr="005B73F2">
        <w:rPr>
          <w:rFonts w:ascii="Times New Roman" w:hAnsi="Times New Roman" w:cs="Times New Roman"/>
          <w:sz w:val="24"/>
          <w:szCs w:val="24"/>
        </w:rPr>
        <w:t xml:space="preserve"> –</w:t>
      </w:r>
      <w:r w:rsidRPr="005B73F2">
        <w:rPr>
          <w:rFonts w:ascii="Times New Roman" w:hAnsi="Times New Roman" w:cs="Times New Roman"/>
          <w:sz w:val="24"/>
          <w:szCs w:val="24"/>
        </w:rPr>
        <w:t xml:space="preserve"> the project must be replicable and scalable, </w:t>
      </w:r>
      <w:r w:rsidR="00481B32" w:rsidRPr="005B73F2">
        <w:rPr>
          <w:rFonts w:ascii="Times New Roman" w:hAnsi="Times New Roman" w:cs="Times New Roman"/>
          <w:sz w:val="24"/>
          <w:szCs w:val="24"/>
        </w:rPr>
        <w:t>and the team will be required to identify the key components necessary for success.</w:t>
      </w:r>
    </w:p>
    <w:p w14:paraId="2705DDBB" w14:textId="77777777" w:rsidR="00656048" w:rsidRPr="005B73F2" w:rsidRDefault="00656048" w:rsidP="0015704B">
      <w:pPr>
        <w:spacing w:after="0" w:line="240" w:lineRule="auto"/>
        <w:jc w:val="both"/>
        <w:rPr>
          <w:rFonts w:ascii="Times New Roman" w:hAnsi="Times New Roman" w:cs="Times New Roman"/>
          <w:sz w:val="24"/>
          <w:szCs w:val="24"/>
        </w:rPr>
      </w:pPr>
    </w:p>
    <w:p w14:paraId="450AD4D6" w14:textId="77777777" w:rsidR="00656048" w:rsidRPr="005B73F2" w:rsidRDefault="00656048" w:rsidP="0015704B">
      <w:pPr>
        <w:spacing w:after="0" w:line="240" w:lineRule="auto"/>
        <w:jc w:val="both"/>
        <w:rPr>
          <w:rFonts w:ascii="Times New Roman" w:hAnsi="Times New Roman" w:cs="Times New Roman"/>
          <w:sz w:val="24"/>
          <w:szCs w:val="24"/>
        </w:rPr>
      </w:pPr>
    </w:p>
    <w:p w14:paraId="10FEB60F" w14:textId="4B93E47E" w:rsidR="004A1E18" w:rsidRPr="005B73F2" w:rsidRDefault="00EE2BF9" w:rsidP="0015704B">
      <w:pPr>
        <w:spacing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Grants will be reviewed on the strength and viability of the conceptual framework, substantive involvement of strong partnerships</w:t>
      </w:r>
      <w:r w:rsidR="007219A5" w:rsidRPr="005B73F2">
        <w:rPr>
          <w:rFonts w:ascii="Times New Roman" w:hAnsi="Times New Roman" w:cs="Times New Roman"/>
          <w:bCs/>
          <w:iCs/>
          <w:sz w:val="24"/>
          <w:szCs w:val="24"/>
        </w:rPr>
        <w:t>,</w:t>
      </w:r>
      <w:r w:rsidRPr="005B73F2">
        <w:rPr>
          <w:rFonts w:ascii="Times New Roman" w:hAnsi="Times New Roman" w:cs="Times New Roman"/>
          <w:bCs/>
          <w:iCs/>
          <w:sz w:val="24"/>
          <w:szCs w:val="24"/>
        </w:rPr>
        <w:t xml:space="preserve"> and indications that projects are transformat</w:t>
      </w:r>
      <w:r w:rsidR="007219A5" w:rsidRPr="005B73F2">
        <w:rPr>
          <w:rFonts w:ascii="Times New Roman" w:hAnsi="Times New Roman" w:cs="Times New Roman"/>
          <w:bCs/>
          <w:iCs/>
          <w:sz w:val="24"/>
          <w:szCs w:val="24"/>
        </w:rPr>
        <w:t>ional</w:t>
      </w:r>
      <w:r w:rsidR="00D108F4" w:rsidRPr="005B73F2">
        <w:rPr>
          <w:rFonts w:ascii="Times New Roman" w:hAnsi="Times New Roman" w:cs="Times New Roman"/>
          <w:bCs/>
          <w:iCs/>
          <w:sz w:val="24"/>
          <w:szCs w:val="24"/>
        </w:rPr>
        <w:t xml:space="preserve"> and innovative in nature. Projects</w:t>
      </w:r>
      <w:r w:rsidR="007219A5" w:rsidRPr="005B73F2">
        <w:rPr>
          <w:rFonts w:ascii="Times New Roman" w:hAnsi="Times New Roman" w:cs="Times New Roman"/>
          <w:bCs/>
          <w:iCs/>
          <w:sz w:val="24"/>
          <w:szCs w:val="24"/>
        </w:rPr>
        <w:t xml:space="preserve"> should also show </w:t>
      </w:r>
      <w:r w:rsidR="006838A8" w:rsidRPr="005B73F2">
        <w:rPr>
          <w:rFonts w:ascii="Times New Roman" w:hAnsi="Times New Roman" w:cs="Times New Roman"/>
          <w:bCs/>
          <w:iCs/>
          <w:sz w:val="24"/>
          <w:szCs w:val="24"/>
        </w:rPr>
        <w:t>a commitment to equity, and be</w:t>
      </w:r>
      <w:r w:rsidR="008D6B38" w:rsidRPr="005B73F2">
        <w:rPr>
          <w:rFonts w:ascii="Times New Roman" w:hAnsi="Times New Roman" w:cs="Times New Roman"/>
          <w:bCs/>
          <w:iCs/>
          <w:sz w:val="24"/>
          <w:szCs w:val="24"/>
        </w:rPr>
        <w:t xml:space="preserve"> data-informed, replicable, </w:t>
      </w:r>
      <w:r w:rsidR="006838A8" w:rsidRPr="005B73F2">
        <w:rPr>
          <w:rFonts w:ascii="Times New Roman" w:hAnsi="Times New Roman" w:cs="Times New Roman"/>
          <w:bCs/>
          <w:iCs/>
          <w:sz w:val="24"/>
          <w:szCs w:val="24"/>
        </w:rPr>
        <w:t>and scalable.</w:t>
      </w:r>
    </w:p>
    <w:p w14:paraId="03B18BF2" w14:textId="77777777" w:rsidR="00656048" w:rsidRPr="005B73F2" w:rsidRDefault="00656048" w:rsidP="005B73F2">
      <w:pPr>
        <w:spacing w:after="0" w:line="240" w:lineRule="auto"/>
        <w:rPr>
          <w:rFonts w:ascii="Times New Roman" w:hAnsi="Times New Roman" w:cs="Times New Roman"/>
          <w:bCs/>
          <w:iCs/>
          <w:sz w:val="24"/>
          <w:szCs w:val="24"/>
        </w:rPr>
      </w:pPr>
    </w:p>
    <w:p w14:paraId="6EB6FC28" w14:textId="4961C3BD" w:rsidR="003A6EC0" w:rsidRPr="005B73F2" w:rsidRDefault="003A6EC0" w:rsidP="005B73F2">
      <w:pPr>
        <w:pStyle w:val="Heading1"/>
        <w:spacing w:before="0" w:line="240" w:lineRule="auto"/>
        <w:rPr>
          <w:rFonts w:ascii="Times New Roman" w:hAnsi="Times New Roman" w:cs="Times New Roman"/>
          <w:b/>
          <w:bCs/>
          <w:color w:val="auto"/>
          <w:sz w:val="28"/>
          <w:szCs w:val="28"/>
        </w:rPr>
      </w:pPr>
      <w:bookmarkStart w:id="3" w:name="_Toc119407670"/>
      <w:r w:rsidRPr="005B73F2">
        <w:rPr>
          <w:rFonts w:ascii="Times New Roman" w:hAnsi="Times New Roman" w:cs="Times New Roman"/>
          <w:b/>
          <w:bCs/>
          <w:color w:val="auto"/>
          <w:sz w:val="28"/>
          <w:szCs w:val="28"/>
        </w:rPr>
        <w:t>Eligible Applicants</w:t>
      </w:r>
      <w:bookmarkEnd w:id="3"/>
    </w:p>
    <w:p w14:paraId="43A67259" w14:textId="1E6D7B64" w:rsidR="00184957" w:rsidRPr="005B73F2" w:rsidRDefault="4A8DE282" w:rsidP="0015704B">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Applicants to the </w:t>
      </w:r>
      <w:r w:rsidRPr="005B73F2">
        <w:rPr>
          <w:rFonts w:ascii="Times New Roman" w:hAnsi="Times New Roman" w:cs="Times New Roman"/>
          <w:i/>
          <w:iCs/>
          <w:sz w:val="24"/>
          <w:szCs w:val="24"/>
        </w:rPr>
        <w:t>NCWorks Local Innovation Fund</w:t>
      </w:r>
      <w:r w:rsidRPr="005B73F2">
        <w:rPr>
          <w:rFonts w:ascii="Times New Roman" w:hAnsi="Times New Roman" w:cs="Times New Roman"/>
          <w:sz w:val="24"/>
          <w:szCs w:val="24"/>
        </w:rPr>
        <w:t xml:space="preserve"> must be partnerships of multiple organizations that will actively support the work of the grant. Each partnership </w:t>
      </w:r>
      <w:r w:rsidRPr="0085707E">
        <w:rPr>
          <w:rFonts w:ascii="Times New Roman" w:hAnsi="Times New Roman" w:cs="Times New Roman"/>
          <w:b/>
          <w:sz w:val="24"/>
          <w:szCs w:val="24"/>
        </w:rPr>
        <w:t xml:space="preserve">must </w:t>
      </w:r>
      <w:r w:rsidRPr="005B73F2">
        <w:rPr>
          <w:rFonts w:ascii="Times New Roman" w:hAnsi="Times New Roman" w:cs="Times New Roman"/>
          <w:sz w:val="24"/>
          <w:szCs w:val="24"/>
        </w:rPr>
        <w:t xml:space="preserve">include at least </w:t>
      </w:r>
      <w:proofErr w:type="gramStart"/>
      <w:r w:rsidRPr="005B73F2">
        <w:rPr>
          <w:rFonts w:ascii="Times New Roman" w:hAnsi="Times New Roman" w:cs="Times New Roman"/>
          <w:sz w:val="24"/>
          <w:szCs w:val="24"/>
        </w:rPr>
        <w:t>one  WDB</w:t>
      </w:r>
      <w:proofErr w:type="gramEnd"/>
      <w:r w:rsidRPr="005B73F2">
        <w:rPr>
          <w:rFonts w:ascii="Times New Roman" w:hAnsi="Times New Roman" w:cs="Times New Roman"/>
          <w:sz w:val="24"/>
          <w:szCs w:val="24"/>
        </w:rPr>
        <w:t xml:space="preserve">, which will receive the funds for the partnership and be responsible for the appropriate use of the funds. </w:t>
      </w:r>
      <w:proofErr w:type="gramStart"/>
      <w:r w:rsidRPr="005B73F2">
        <w:rPr>
          <w:rFonts w:ascii="Times New Roman" w:hAnsi="Times New Roman" w:cs="Times New Roman"/>
          <w:sz w:val="24"/>
          <w:szCs w:val="24"/>
        </w:rPr>
        <w:t>The  WDB</w:t>
      </w:r>
      <w:proofErr w:type="gramEnd"/>
      <w:r w:rsidRPr="005B73F2">
        <w:rPr>
          <w:rFonts w:ascii="Times New Roman" w:hAnsi="Times New Roman" w:cs="Times New Roman"/>
          <w:sz w:val="24"/>
          <w:szCs w:val="24"/>
        </w:rPr>
        <w:t xml:space="preserve"> must be the lead agency and financial administrator. Below is a list of organizations the partnership may consider including in the project.</w:t>
      </w:r>
    </w:p>
    <w:p w14:paraId="5B1540F3" w14:textId="52BA5331" w:rsidR="0015116D" w:rsidRPr="005B73F2" w:rsidRDefault="003A6EC0" w:rsidP="0015704B">
      <w:pPr>
        <w:pStyle w:val="ListParagraph"/>
        <w:numPr>
          <w:ilvl w:val="0"/>
          <w:numId w:val="21"/>
        </w:numPr>
        <w:spacing w:before="120"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Government Organizations</w:t>
      </w:r>
      <w:r w:rsidR="0015116D" w:rsidRPr="005B73F2">
        <w:rPr>
          <w:rFonts w:ascii="Times New Roman" w:hAnsi="Times New Roman" w:cs="Times New Roman"/>
          <w:bCs/>
          <w:iCs/>
          <w:sz w:val="24"/>
          <w:szCs w:val="24"/>
        </w:rPr>
        <w:t xml:space="preserve"> (city/town, county, regional, tribal, etc</w:t>
      </w:r>
      <w:r w:rsidR="0015704B">
        <w:rPr>
          <w:rFonts w:ascii="Times New Roman" w:hAnsi="Times New Roman" w:cs="Times New Roman"/>
          <w:bCs/>
          <w:iCs/>
          <w:sz w:val="24"/>
          <w:szCs w:val="24"/>
        </w:rPr>
        <w:t>etera</w:t>
      </w:r>
      <w:r w:rsidR="0015116D" w:rsidRPr="005B73F2">
        <w:rPr>
          <w:rFonts w:ascii="Times New Roman" w:hAnsi="Times New Roman" w:cs="Times New Roman"/>
          <w:bCs/>
          <w:iCs/>
          <w:sz w:val="24"/>
          <w:szCs w:val="24"/>
        </w:rPr>
        <w:t>.)</w:t>
      </w:r>
    </w:p>
    <w:p w14:paraId="58476014" w14:textId="6923646C" w:rsidR="003A6EC0" w:rsidRPr="005B73F2" w:rsidRDefault="003A6EC0" w:rsidP="0015704B">
      <w:pPr>
        <w:pStyle w:val="ListParagraph"/>
        <w:numPr>
          <w:ilvl w:val="0"/>
          <w:numId w:val="21"/>
        </w:numPr>
        <w:spacing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Education Organizations</w:t>
      </w:r>
      <w:r w:rsidR="0015116D" w:rsidRPr="005B73F2">
        <w:rPr>
          <w:rFonts w:ascii="Times New Roman" w:hAnsi="Times New Roman" w:cs="Times New Roman"/>
          <w:bCs/>
          <w:iCs/>
          <w:sz w:val="24"/>
          <w:szCs w:val="24"/>
        </w:rPr>
        <w:t xml:space="preserve"> (Community Colleges, Universities, etc</w:t>
      </w:r>
      <w:r w:rsidR="0015704B">
        <w:rPr>
          <w:rFonts w:ascii="Times New Roman" w:hAnsi="Times New Roman" w:cs="Times New Roman"/>
          <w:bCs/>
          <w:iCs/>
          <w:sz w:val="24"/>
          <w:szCs w:val="24"/>
        </w:rPr>
        <w:t>etera</w:t>
      </w:r>
      <w:r w:rsidR="0015116D" w:rsidRPr="005B73F2">
        <w:rPr>
          <w:rFonts w:ascii="Times New Roman" w:hAnsi="Times New Roman" w:cs="Times New Roman"/>
          <w:bCs/>
          <w:iCs/>
          <w:sz w:val="24"/>
          <w:szCs w:val="24"/>
        </w:rPr>
        <w:t>.)</w:t>
      </w:r>
    </w:p>
    <w:p w14:paraId="117BECDF" w14:textId="0FEB186B" w:rsidR="0015116D" w:rsidRPr="005B73F2" w:rsidRDefault="0015116D" w:rsidP="0015704B">
      <w:pPr>
        <w:pStyle w:val="ListParagraph"/>
        <w:numPr>
          <w:ilvl w:val="0"/>
          <w:numId w:val="21"/>
        </w:numPr>
        <w:spacing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Community Organizations (local non-</w:t>
      </w:r>
      <w:proofErr w:type="gramStart"/>
      <w:r w:rsidRPr="005B73F2">
        <w:rPr>
          <w:rFonts w:ascii="Times New Roman" w:hAnsi="Times New Roman" w:cs="Times New Roman"/>
          <w:bCs/>
          <w:iCs/>
          <w:sz w:val="24"/>
          <w:szCs w:val="24"/>
        </w:rPr>
        <w:t xml:space="preserve">profits,  </w:t>
      </w:r>
      <w:r w:rsidR="0024645B">
        <w:rPr>
          <w:rFonts w:ascii="Times New Roman" w:hAnsi="Times New Roman" w:cs="Times New Roman"/>
          <w:bCs/>
          <w:iCs/>
          <w:sz w:val="24"/>
          <w:szCs w:val="24"/>
        </w:rPr>
        <w:t>reentry</w:t>
      </w:r>
      <w:proofErr w:type="gramEnd"/>
      <w:r w:rsidR="0024645B">
        <w:rPr>
          <w:rFonts w:ascii="Times New Roman" w:hAnsi="Times New Roman" w:cs="Times New Roman"/>
          <w:bCs/>
          <w:iCs/>
          <w:sz w:val="24"/>
          <w:szCs w:val="24"/>
        </w:rPr>
        <w:t xml:space="preserve"> programs</w:t>
      </w:r>
      <w:r w:rsidR="00483198">
        <w:rPr>
          <w:rFonts w:ascii="Times New Roman" w:hAnsi="Times New Roman" w:cs="Times New Roman"/>
          <w:bCs/>
          <w:iCs/>
          <w:sz w:val="24"/>
          <w:szCs w:val="24"/>
        </w:rPr>
        <w:t>,</w:t>
      </w:r>
      <w:r w:rsidR="0024645B">
        <w:rPr>
          <w:rFonts w:ascii="Times New Roman" w:hAnsi="Times New Roman" w:cs="Times New Roman"/>
          <w:bCs/>
          <w:iCs/>
          <w:sz w:val="24"/>
          <w:szCs w:val="24"/>
        </w:rPr>
        <w:t xml:space="preserve"> </w:t>
      </w:r>
      <w:r w:rsidRPr="005B73F2">
        <w:rPr>
          <w:rFonts w:ascii="Times New Roman" w:hAnsi="Times New Roman" w:cs="Times New Roman"/>
          <w:bCs/>
          <w:iCs/>
          <w:sz w:val="24"/>
          <w:szCs w:val="24"/>
        </w:rPr>
        <w:t>veterans and military organizations, philanthropic organizations, etc</w:t>
      </w:r>
      <w:r w:rsidR="0015704B">
        <w:rPr>
          <w:rFonts w:ascii="Times New Roman" w:hAnsi="Times New Roman" w:cs="Times New Roman"/>
          <w:bCs/>
          <w:iCs/>
          <w:sz w:val="24"/>
          <w:szCs w:val="24"/>
        </w:rPr>
        <w:t>etera</w:t>
      </w:r>
      <w:r w:rsidRPr="005B73F2">
        <w:rPr>
          <w:rFonts w:ascii="Times New Roman" w:hAnsi="Times New Roman" w:cs="Times New Roman"/>
          <w:bCs/>
          <w:iCs/>
          <w:sz w:val="24"/>
          <w:szCs w:val="24"/>
        </w:rPr>
        <w:t>.)</w:t>
      </w:r>
    </w:p>
    <w:p w14:paraId="2EDAE393" w14:textId="604DC904" w:rsidR="00D108F4" w:rsidRPr="005B73F2" w:rsidRDefault="0015116D" w:rsidP="0015704B">
      <w:pPr>
        <w:pStyle w:val="ListParagraph"/>
        <w:numPr>
          <w:ilvl w:val="0"/>
          <w:numId w:val="21"/>
        </w:numPr>
        <w:spacing w:after="0" w:line="240" w:lineRule="auto"/>
        <w:jc w:val="both"/>
        <w:rPr>
          <w:rFonts w:ascii="Times New Roman" w:hAnsi="Times New Roman" w:cs="Times New Roman"/>
          <w:sz w:val="24"/>
          <w:szCs w:val="24"/>
        </w:rPr>
      </w:pPr>
      <w:r w:rsidRPr="005B73F2">
        <w:rPr>
          <w:rFonts w:ascii="Times New Roman" w:hAnsi="Times New Roman" w:cs="Times New Roman"/>
          <w:bCs/>
          <w:iCs/>
          <w:sz w:val="24"/>
          <w:szCs w:val="24"/>
        </w:rPr>
        <w:t xml:space="preserve">Local </w:t>
      </w:r>
      <w:r w:rsidR="0015704B">
        <w:rPr>
          <w:rFonts w:ascii="Times New Roman" w:hAnsi="Times New Roman" w:cs="Times New Roman"/>
          <w:bCs/>
          <w:iCs/>
          <w:sz w:val="24"/>
          <w:szCs w:val="24"/>
        </w:rPr>
        <w:t>B</w:t>
      </w:r>
      <w:r w:rsidRPr="005B73F2">
        <w:rPr>
          <w:rFonts w:ascii="Times New Roman" w:hAnsi="Times New Roman" w:cs="Times New Roman"/>
          <w:bCs/>
          <w:iCs/>
          <w:sz w:val="24"/>
          <w:szCs w:val="24"/>
        </w:rPr>
        <w:t>usinesses</w:t>
      </w:r>
    </w:p>
    <w:p w14:paraId="6EEDF380" w14:textId="77777777" w:rsidR="00656048" w:rsidRPr="005B73F2" w:rsidRDefault="00656048" w:rsidP="0015704B">
      <w:pPr>
        <w:spacing w:after="0" w:line="240" w:lineRule="auto"/>
        <w:ind w:left="360"/>
        <w:jc w:val="both"/>
        <w:rPr>
          <w:rFonts w:ascii="Times New Roman" w:hAnsi="Times New Roman" w:cs="Times New Roman"/>
          <w:sz w:val="24"/>
          <w:szCs w:val="24"/>
        </w:rPr>
      </w:pPr>
    </w:p>
    <w:p w14:paraId="4DB13034" w14:textId="491484D5" w:rsidR="00420C6C" w:rsidRPr="005B73F2" w:rsidRDefault="002B5BCC" w:rsidP="0015704B">
      <w:pPr>
        <w:spacing w:after="0" w:line="240" w:lineRule="auto"/>
        <w:jc w:val="both"/>
        <w:rPr>
          <w:rFonts w:ascii="Times New Roman" w:hAnsi="Times New Roman" w:cs="Times New Roman"/>
          <w:b/>
          <w:bCs/>
          <w:iCs/>
          <w:sz w:val="24"/>
          <w:szCs w:val="24"/>
        </w:rPr>
      </w:pPr>
      <w:r w:rsidRPr="005B73F2">
        <w:rPr>
          <w:rFonts w:ascii="Times New Roman" w:hAnsi="Times New Roman" w:cs="Times New Roman"/>
          <w:b/>
          <w:bCs/>
          <w:iCs/>
          <w:sz w:val="24"/>
          <w:szCs w:val="24"/>
        </w:rPr>
        <w:t xml:space="preserve">Grants </w:t>
      </w:r>
      <w:r w:rsidR="00383CE7" w:rsidRPr="005B73F2">
        <w:rPr>
          <w:rFonts w:ascii="Times New Roman" w:hAnsi="Times New Roman" w:cs="Times New Roman"/>
          <w:b/>
          <w:bCs/>
          <w:iCs/>
          <w:sz w:val="24"/>
          <w:szCs w:val="24"/>
        </w:rPr>
        <w:t xml:space="preserve">– </w:t>
      </w:r>
      <w:r w:rsidR="004B5F83" w:rsidRPr="005B73F2">
        <w:rPr>
          <w:rFonts w:ascii="Times New Roman" w:hAnsi="Times New Roman" w:cs="Times New Roman"/>
          <w:b/>
          <w:bCs/>
          <w:iCs/>
          <w:sz w:val="24"/>
          <w:szCs w:val="24"/>
        </w:rPr>
        <w:t xml:space="preserve">Up to </w:t>
      </w:r>
      <w:r w:rsidRPr="005B73F2">
        <w:rPr>
          <w:rFonts w:ascii="Times New Roman" w:hAnsi="Times New Roman" w:cs="Times New Roman"/>
          <w:b/>
          <w:bCs/>
          <w:iCs/>
          <w:sz w:val="24"/>
          <w:szCs w:val="24"/>
        </w:rPr>
        <w:t>$</w:t>
      </w:r>
      <w:r w:rsidR="00254AA9">
        <w:rPr>
          <w:rFonts w:ascii="Times New Roman" w:hAnsi="Times New Roman" w:cs="Times New Roman"/>
          <w:b/>
          <w:bCs/>
          <w:iCs/>
          <w:sz w:val="24"/>
          <w:szCs w:val="24"/>
        </w:rPr>
        <w:t>1</w:t>
      </w:r>
      <w:r w:rsidR="000C1FBB" w:rsidRPr="005B73F2">
        <w:rPr>
          <w:rFonts w:ascii="Times New Roman" w:hAnsi="Times New Roman" w:cs="Times New Roman"/>
          <w:b/>
          <w:bCs/>
          <w:iCs/>
          <w:sz w:val="24"/>
          <w:szCs w:val="24"/>
        </w:rPr>
        <w:t>25</w:t>
      </w:r>
      <w:r w:rsidR="00420C6C" w:rsidRPr="005B73F2">
        <w:rPr>
          <w:rFonts w:ascii="Times New Roman" w:hAnsi="Times New Roman" w:cs="Times New Roman"/>
          <w:b/>
          <w:bCs/>
          <w:iCs/>
          <w:sz w:val="24"/>
          <w:szCs w:val="24"/>
        </w:rPr>
        <w:t xml:space="preserve">,000 for </w:t>
      </w:r>
      <w:r w:rsidR="00AD5577" w:rsidRPr="005B73F2">
        <w:rPr>
          <w:rFonts w:ascii="Times New Roman" w:hAnsi="Times New Roman" w:cs="Times New Roman"/>
          <w:b/>
          <w:bCs/>
          <w:iCs/>
          <w:sz w:val="24"/>
          <w:szCs w:val="24"/>
        </w:rPr>
        <w:t xml:space="preserve">two </w:t>
      </w:r>
      <w:r w:rsidR="00420C6C" w:rsidRPr="005B73F2">
        <w:rPr>
          <w:rFonts w:ascii="Times New Roman" w:hAnsi="Times New Roman" w:cs="Times New Roman"/>
          <w:b/>
          <w:bCs/>
          <w:iCs/>
          <w:sz w:val="24"/>
          <w:szCs w:val="24"/>
        </w:rPr>
        <w:t>years</w:t>
      </w:r>
    </w:p>
    <w:p w14:paraId="22A05AD5" w14:textId="3338AF8E" w:rsidR="00481B32" w:rsidRPr="005B73F2" w:rsidRDefault="00B66CA1" w:rsidP="00157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4A8DE282" w:rsidRPr="005B73F2">
        <w:rPr>
          <w:rFonts w:ascii="Times New Roman" w:hAnsi="Times New Roman" w:cs="Times New Roman"/>
          <w:sz w:val="24"/>
          <w:szCs w:val="24"/>
        </w:rPr>
        <w:t>rants of up to $</w:t>
      </w:r>
      <w:r w:rsidR="00E44360">
        <w:rPr>
          <w:rFonts w:ascii="Times New Roman" w:hAnsi="Times New Roman" w:cs="Times New Roman"/>
          <w:sz w:val="24"/>
          <w:szCs w:val="24"/>
        </w:rPr>
        <w:t>1</w:t>
      </w:r>
      <w:r w:rsidR="4A8DE282" w:rsidRPr="005B73F2">
        <w:rPr>
          <w:rFonts w:ascii="Times New Roman" w:hAnsi="Times New Roman" w:cs="Times New Roman"/>
          <w:sz w:val="24"/>
          <w:szCs w:val="24"/>
        </w:rPr>
        <w:t xml:space="preserve">25,000 for two years are designed to assist communities that already have a collaborative team, and the local support needed to be successful. </w:t>
      </w:r>
      <w:r>
        <w:rPr>
          <w:rFonts w:ascii="Times New Roman" w:hAnsi="Times New Roman" w:cs="Times New Roman"/>
          <w:sz w:val="24"/>
          <w:szCs w:val="24"/>
        </w:rPr>
        <w:t>G</w:t>
      </w:r>
      <w:r w:rsidR="4A8DE282" w:rsidRPr="005B73F2">
        <w:rPr>
          <w:rFonts w:ascii="Times New Roman" w:hAnsi="Times New Roman" w:cs="Times New Roman"/>
          <w:sz w:val="24"/>
          <w:szCs w:val="24"/>
        </w:rPr>
        <w:t>rant teams will also benefit from technical assistance during the grant period.</w:t>
      </w:r>
    </w:p>
    <w:p w14:paraId="0AA4486C" w14:textId="77777777" w:rsidR="00656048" w:rsidRPr="005B73F2" w:rsidRDefault="00656048" w:rsidP="0015704B">
      <w:pPr>
        <w:spacing w:after="0" w:line="240" w:lineRule="auto"/>
        <w:jc w:val="both"/>
        <w:rPr>
          <w:rFonts w:ascii="Times New Roman" w:hAnsi="Times New Roman" w:cs="Times New Roman"/>
          <w:sz w:val="24"/>
          <w:szCs w:val="24"/>
        </w:rPr>
      </w:pPr>
    </w:p>
    <w:p w14:paraId="3AA14C16" w14:textId="20B39BB3" w:rsidR="0051313B" w:rsidRPr="005B73F2" w:rsidRDefault="4A8DE282" w:rsidP="0015704B">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There is no specified target allocation for the funding of these grants. Individual expenditures must be submitted to </w:t>
      </w:r>
      <w:proofErr w:type="gramStart"/>
      <w:r w:rsidRPr="005B73F2">
        <w:rPr>
          <w:rFonts w:ascii="Times New Roman" w:hAnsi="Times New Roman" w:cs="Times New Roman"/>
          <w:sz w:val="24"/>
          <w:szCs w:val="24"/>
        </w:rPr>
        <w:t>the  WDB</w:t>
      </w:r>
      <w:proofErr w:type="gramEnd"/>
      <w:r w:rsidRPr="005B73F2">
        <w:rPr>
          <w:rFonts w:ascii="Times New Roman" w:hAnsi="Times New Roman" w:cs="Times New Roman"/>
          <w:sz w:val="24"/>
          <w:szCs w:val="24"/>
        </w:rPr>
        <w:t xml:space="preserve"> on a monthly basis for reimbursement. At the end of the grant performance period, these grants will be evaluated by an independent research evaluator and a final report will be developed.</w:t>
      </w:r>
    </w:p>
    <w:p w14:paraId="1BE927B0" w14:textId="77777777" w:rsidR="00656048" w:rsidRPr="005B73F2" w:rsidRDefault="00656048" w:rsidP="005B73F2">
      <w:pPr>
        <w:spacing w:after="0" w:line="240" w:lineRule="auto"/>
        <w:jc w:val="both"/>
        <w:rPr>
          <w:rFonts w:ascii="Times New Roman" w:hAnsi="Times New Roman" w:cs="Times New Roman"/>
          <w:sz w:val="24"/>
          <w:szCs w:val="24"/>
        </w:rPr>
      </w:pPr>
    </w:p>
    <w:p w14:paraId="3A44CB4E" w14:textId="6A0FC1AE" w:rsidR="00481B32" w:rsidRPr="005B73F2" w:rsidRDefault="00481B32" w:rsidP="005B73F2">
      <w:pPr>
        <w:spacing w:after="0" w:line="240" w:lineRule="auto"/>
        <w:jc w:val="both"/>
        <w:rPr>
          <w:rFonts w:ascii="Times New Roman" w:hAnsi="Times New Roman" w:cs="Times New Roman"/>
          <w:b/>
          <w:sz w:val="24"/>
          <w:szCs w:val="24"/>
        </w:rPr>
      </w:pPr>
      <w:r w:rsidRPr="005B73F2">
        <w:rPr>
          <w:rFonts w:ascii="Times New Roman" w:hAnsi="Times New Roman" w:cs="Times New Roman"/>
          <w:b/>
          <w:sz w:val="24"/>
          <w:szCs w:val="24"/>
        </w:rPr>
        <w:t>Technical Assistance and Cross</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b/>
          <w:sz w:val="24"/>
          <w:szCs w:val="24"/>
        </w:rPr>
        <w:t xml:space="preserve">Team </w:t>
      </w:r>
      <w:r w:rsidR="00351FFE" w:rsidRPr="005B73F2">
        <w:rPr>
          <w:rFonts w:ascii="Times New Roman" w:hAnsi="Times New Roman" w:cs="Times New Roman"/>
          <w:b/>
          <w:bCs/>
          <w:sz w:val="24"/>
          <w:szCs w:val="24"/>
        </w:rPr>
        <w:t xml:space="preserve">Knowledge </w:t>
      </w:r>
      <w:r w:rsidRPr="005B73F2">
        <w:rPr>
          <w:rFonts w:ascii="Times New Roman" w:hAnsi="Times New Roman" w:cs="Times New Roman"/>
          <w:b/>
          <w:sz w:val="24"/>
          <w:szCs w:val="24"/>
        </w:rPr>
        <w:t>Sharing</w:t>
      </w:r>
    </w:p>
    <w:p w14:paraId="01825557" w14:textId="2568F5F3" w:rsidR="001C2F61" w:rsidRPr="005B73F2" w:rsidRDefault="00481B32" w:rsidP="0015704B">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Grant teams will be brought together in</w:t>
      </w:r>
      <w:r w:rsidR="002B72D5" w:rsidRPr="005B73F2">
        <w:rPr>
          <w:rFonts w:ascii="Times New Roman" w:hAnsi="Times New Roman" w:cs="Times New Roman"/>
          <w:sz w:val="24"/>
          <w:szCs w:val="24"/>
        </w:rPr>
        <w:t xml:space="preserve"> </w:t>
      </w:r>
      <w:r w:rsidRPr="005B73F2">
        <w:rPr>
          <w:rFonts w:ascii="Times New Roman" w:hAnsi="Times New Roman" w:cs="Times New Roman"/>
          <w:sz w:val="24"/>
          <w:szCs w:val="24"/>
        </w:rPr>
        <w:t xml:space="preserve">person </w:t>
      </w:r>
      <w:r w:rsidR="002B5BCC" w:rsidRPr="005B73F2">
        <w:rPr>
          <w:rFonts w:ascii="Times New Roman" w:hAnsi="Times New Roman" w:cs="Times New Roman"/>
          <w:sz w:val="24"/>
          <w:szCs w:val="24"/>
        </w:rPr>
        <w:t>three</w:t>
      </w:r>
      <w:r w:rsidRPr="005B73F2">
        <w:rPr>
          <w:rFonts w:ascii="Times New Roman" w:hAnsi="Times New Roman" w:cs="Times New Roman"/>
          <w:sz w:val="24"/>
          <w:szCs w:val="24"/>
        </w:rPr>
        <w:t xml:space="preserve"> times during the grant period to learn, share, and advise. All grantees will come together in </w:t>
      </w:r>
      <w:r w:rsidR="008B58B9" w:rsidRPr="005B73F2">
        <w:rPr>
          <w:rFonts w:ascii="Times New Roman" w:hAnsi="Times New Roman" w:cs="Times New Roman"/>
          <w:sz w:val="24"/>
          <w:szCs w:val="24"/>
        </w:rPr>
        <w:t>S</w:t>
      </w:r>
      <w:r w:rsidR="00681926" w:rsidRPr="005B73F2">
        <w:rPr>
          <w:rFonts w:ascii="Times New Roman" w:hAnsi="Times New Roman" w:cs="Times New Roman"/>
          <w:sz w:val="24"/>
          <w:szCs w:val="24"/>
        </w:rPr>
        <w:t>ummer</w:t>
      </w:r>
      <w:r w:rsidRPr="005B73F2">
        <w:rPr>
          <w:rFonts w:ascii="Times New Roman" w:hAnsi="Times New Roman" w:cs="Times New Roman"/>
          <w:sz w:val="24"/>
          <w:szCs w:val="24"/>
        </w:rPr>
        <w:t xml:space="preserve"> 20</w:t>
      </w:r>
      <w:r w:rsidR="00B6709B" w:rsidRPr="005B73F2">
        <w:rPr>
          <w:rFonts w:ascii="Times New Roman" w:hAnsi="Times New Roman" w:cs="Times New Roman"/>
          <w:sz w:val="24"/>
          <w:szCs w:val="24"/>
        </w:rPr>
        <w:t>2</w:t>
      </w:r>
      <w:r w:rsidR="00E319CF">
        <w:rPr>
          <w:rFonts w:ascii="Times New Roman" w:hAnsi="Times New Roman" w:cs="Times New Roman"/>
          <w:sz w:val="24"/>
          <w:szCs w:val="24"/>
        </w:rPr>
        <w:t>4</w:t>
      </w:r>
      <w:r w:rsidRPr="005B73F2">
        <w:rPr>
          <w:rFonts w:ascii="Times New Roman" w:hAnsi="Times New Roman" w:cs="Times New Roman"/>
          <w:sz w:val="24"/>
          <w:szCs w:val="24"/>
        </w:rPr>
        <w:t xml:space="preserve"> for a kick-off meeting. This meeting will include </w:t>
      </w:r>
      <w:r w:rsidR="004D23A9" w:rsidRPr="005B73F2">
        <w:rPr>
          <w:rFonts w:ascii="Times New Roman" w:hAnsi="Times New Roman" w:cs="Times New Roman"/>
          <w:sz w:val="24"/>
          <w:szCs w:val="24"/>
        </w:rPr>
        <w:t>a</w:t>
      </w:r>
      <w:r w:rsidR="00E565EC" w:rsidRPr="005B73F2">
        <w:rPr>
          <w:rFonts w:ascii="Times New Roman" w:hAnsi="Times New Roman" w:cs="Times New Roman"/>
          <w:sz w:val="24"/>
          <w:szCs w:val="24"/>
        </w:rPr>
        <w:t>n</w:t>
      </w:r>
      <w:r w:rsidR="004D23A9" w:rsidRPr="005B73F2">
        <w:rPr>
          <w:rFonts w:ascii="Times New Roman" w:hAnsi="Times New Roman" w:cs="Times New Roman"/>
          <w:sz w:val="24"/>
          <w:szCs w:val="24"/>
        </w:rPr>
        <w:t xml:space="preserve"> advisory team of experts in innovation, workforce, collective impact, and community; </w:t>
      </w:r>
      <w:r w:rsidRPr="005B73F2">
        <w:rPr>
          <w:rFonts w:ascii="Times New Roman" w:hAnsi="Times New Roman" w:cs="Times New Roman"/>
          <w:sz w:val="24"/>
          <w:szCs w:val="24"/>
        </w:rPr>
        <w:t>members and staff of the NCWorks Commission</w:t>
      </w:r>
      <w:r w:rsidR="004D23A9" w:rsidRPr="005B73F2">
        <w:rPr>
          <w:rFonts w:ascii="Times New Roman" w:hAnsi="Times New Roman" w:cs="Times New Roman"/>
          <w:sz w:val="24"/>
          <w:szCs w:val="24"/>
        </w:rPr>
        <w:t>;</w:t>
      </w:r>
      <w:r w:rsidRPr="005B73F2">
        <w:rPr>
          <w:rFonts w:ascii="Times New Roman" w:hAnsi="Times New Roman" w:cs="Times New Roman"/>
          <w:sz w:val="24"/>
          <w:szCs w:val="24"/>
        </w:rPr>
        <w:t xml:space="preserve"> and other key education and workforce leaders. Grantee teams will finalize action plans and have opportunit</w:t>
      </w:r>
      <w:r w:rsidR="00B501FD" w:rsidRPr="005B73F2">
        <w:rPr>
          <w:rFonts w:ascii="Times New Roman" w:hAnsi="Times New Roman" w:cs="Times New Roman"/>
          <w:sz w:val="24"/>
          <w:szCs w:val="24"/>
        </w:rPr>
        <w:t>ies</w:t>
      </w:r>
      <w:r w:rsidRPr="005B73F2">
        <w:rPr>
          <w:rFonts w:ascii="Times New Roman" w:hAnsi="Times New Roman" w:cs="Times New Roman"/>
          <w:sz w:val="24"/>
          <w:szCs w:val="24"/>
        </w:rPr>
        <w:t xml:space="preserve"> to work with </w:t>
      </w:r>
      <w:r w:rsidR="004D23A9" w:rsidRPr="005B73F2">
        <w:rPr>
          <w:rFonts w:ascii="Times New Roman" w:hAnsi="Times New Roman" w:cs="Times New Roman"/>
          <w:sz w:val="24"/>
          <w:szCs w:val="24"/>
        </w:rPr>
        <w:t>advisory team</w:t>
      </w:r>
      <w:r w:rsidRPr="005B73F2">
        <w:rPr>
          <w:rFonts w:ascii="Times New Roman" w:hAnsi="Times New Roman" w:cs="Times New Roman"/>
          <w:sz w:val="24"/>
          <w:szCs w:val="24"/>
        </w:rPr>
        <w:t xml:space="preserve"> members to strengthen their work. Grantees will also have the opportunity to share their successes and challenges</w:t>
      </w:r>
      <w:r w:rsidR="00B501FD" w:rsidRPr="005B73F2">
        <w:rPr>
          <w:rFonts w:ascii="Times New Roman" w:hAnsi="Times New Roman" w:cs="Times New Roman"/>
          <w:sz w:val="24"/>
          <w:szCs w:val="24"/>
        </w:rPr>
        <w:t xml:space="preserve"> with other teams</w:t>
      </w:r>
      <w:r w:rsidRPr="005B73F2">
        <w:rPr>
          <w:rFonts w:ascii="Times New Roman" w:hAnsi="Times New Roman" w:cs="Times New Roman"/>
          <w:sz w:val="24"/>
          <w:szCs w:val="24"/>
        </w:rPr>
        <w:t>. There will be other phone and video meetings with team members and other resources as required.</w:t>
      </w:r>
    </w:p>
    <w:p w14:paraId="46E9C32E" w14:textId="77777777" w:rsidR="00CF7375" w:rsidRPr="005B73F2" w:rsidRDefault="00CF7375" w:rsidP="0015704B">
      <w:pPr>
        <w:spacing w:after="0" w:line="240" w:lineRule="auto"/>
        <w:jc w:val="both"/>
        <w:rPr>
          <w:rFonts w:ascii="Times New Roman" w:hAnsi="Times New Roman" w:cs="Times New Roman"/>
          <w:sz w:val="24"/>
          <w:szCs w:val="24"/>
        </w:rPr>
      </w:pPr>
    </w:p>
    <w:p w14:paraId="2F740AA3" w14:textId="46B02F89" w:rsidR="00481B32" w:rsidRPr="005B73F2" w:rsidRDefault="00DC3DF9" w:rsidP="0015704B">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lastRenderedPageBreak/>
        <w:t xml:space="preserve">Technical </w:t>
      </w:r>
      <w:r w:rsidR="00254E56" w:rsidRPr="005B73F2">
        <w:rPr>
          <w:rFonts w:ascii="Times New Roman" w:hAnsi="Times New Roman" w:cs="Times New Roman"/>
          <w:sz w:val="24"/>
          <w:szCs w:val="24"/>
        </w:rPr>
        <w:t>A</w:t>
      </w:r>
      <w:r w:rsidRPr="005B73F2">
        <w:rPr>
          <w:rFonts w:ascii="Times New Roman" w:hAnsi="Times New Roman" w:cs="Times New Roman"/>
          <w:sz w:val="24"/>
          <w:szCs w:val="24"/>
        </w:rPr>
        <w:t xml:space="preserve">ssistance </w:t>
      </w:r>
      <w:r w:rsidR="00ED70D6" w:rsidRPr="005B73F2">
        <w:rPr>
          <w:rFonts w:ascii="Times New Roman" w:hAnsi="Times New Roman" w:cs="Times New Roman"/>
          <w:sz w:val="24"/>
          <w:szCs w:val="24"/>
        </w:rPr>
        <w:t>will</w:t>
      </w:r>
      <w:r w:rsidR="00254E56" w:rsidRPr="005B73F2">
        <w:rPr>
          <w:rFonts w:ascii="Times New Roman" w:hAnsi="Times New Roman" w:cs="Times New Roman"/>
          <w:sz w:val="24"/>
          <w:szCs w:val="24"/>
        </w:rPr>
        <w:t xml:space="preserve"> be </w:t>
      </w:r>
      <w:r w:rsidRPr="005B73F2">
        <w:rPr>
          <w:rFonts w:ascii="Times New Roman" w:hAnsi="Times New Roman" w:cs="Times New Roman"/>
          <w:sz w:val="24"/>
          <w:szCs w:val="24"/>
        </w:rPr>
        <w:t>provided</w:t>
      </w:r>
      <w:r w:rsidR="00254E56" w:rsidRPr="005B73F2">
        <w:rPr>
          <w:rFonts w:ascii="Times New Roman" w:hAnsi="Times New Roman" w:cs="Times New Roman"/>
          <w:sz w:val="24"/>
          <w:szCs w:val="24"/>
        </w:rPr>
        <w:t xml:space="preserve"> </w:t>
      </w:r>
      <w:r w:rsidR="00C916C6" w:rsidRPr="005B73F2">
        <w:rPr>
          <w:rFonts w:ascii="Times New Roman" w:hAnsi="Times New Roman" w:cs="Times New Roman"/>
          <w:sz w:val="24"/>
          <w:szCs w:val="24"/>
        </w:rPr>
        <w:t>as</w:t>
      </w:r>
      <w:r w:rsidR="00932C99" w:rsidRPr="005B73F2">
        <w:rPr>
          <w:rFonts w:ascii="Times New Roman" w:hAnsi="Times New Roman" w:cs="Times New Roman"/>
          <w:sz w:val="24"/>
          <w:szCs w:val="24"/>
        </w:rPr>
        <w:t xml:space="preserve"> a single point of contact for</w:t>
      </w:r>
      <w:r w:rsidR="00523428" w:rsidRPr="005B73F2">
        <w:rPr>
          <w:rFonts w:ascii="Times New Roman" w:hAnsi="Times New Roman" w:cs="Times New Roman"/>
          <w:sz w:val="24"/>
          <w:szCs w:val="24"/>
        </w:rPr>
        <w:t xml:space="preserve"> all</w:t>
      </w:r>
      <w:r w:rsidR="00932C99" w:rsidRPr="005B73F2">
        <w:rPr>
          <w:rFonts w:ascii="Times New Roman" w:hAnsi="Times New Roman" w:cs="Times New Roman"/>
          <w:sz w:val="24"/>
          <w:szCs w:val="24"/>
        </w:rPr>
        <w:t xml:space="preserve"> grantees </w:t>
      </w:r>
      <w:r w:rsidR="00DD40D0" w:rsidRPr="005B73F2">
        <w:rPr>
          <w:rFonts w:ascii="Times New Roman" w:hAnsi="Times New Roman" w:cs="Times New Roman"/>
          <w:sz w:val="24"/>
          <w:szCs w:val="24"/>
        </w:rPr>
        <w:t xml:space="preserve">to </w:t>
      </w:r>
      <w:r w:rsidR="004F4F76" w:rsidRPr="005B73F2">
        <w:rPr>
          <w:rFonts w:ascii="Times New Roman" w:hAnsi="Times New Roman" w:cs="Times New Roman"/>
          <w:sz w:val="24"/>
          <w:szCs w:val="24"/>
        </w:rPr>
        <w:t>avoid</w:t>
      </w:r>
      <w:r w:rsidR="00DD40D0" w:rsidRPr="005B73F2">
        <w:rPr>
          <w:rFonts w:ascii="Times New Roman" w:hAnsi="Times New Roman" w:cs="Times New Roman"/>
          <w:sz w:val="24"/>
          <w:szCs w:val="24"/>
        </w:rPr>
        <w:t xml:space="preserve"> confusion</w:t>
      </w:r>
      <w:r w:rsidR="00AA164C" w:rsidRPr="005B73F2">
        <w:rPr>
          <w:rFonts w:ascii="Times New Roman" w:hAnsi="Times New Roman" w:cs="Times New Roman"/>
          <w:sz w:val="24"/>
          <w:szCs w:val="24"/>
        </w:rPr>
        <w:t xml:space="preserve"> and duplication</w:t>
      </w:r>
      <w:r w:rsidR="006826C5" w:rsidRPr="005B73F2">
        <w:rPr>
          <w:rFonts w:ascii="Times New Roman" w:hAnsi="Times New Roman" w:cs="Times New Roman"/>
          <w:sz w:val="24"/>
          <w:szCs w:val="24"/>
        </w:rPr>
        <w:t>,</w:t>
      </w:r>
      <w:r w:rsidR="00DD40D0" w:rsidRPr="005B73F2">
        <w:rPr>
          <w:rFonts w:ascii="Times New Roman" w:hAnsi="Times New Roman" w:cs="Times New Roman"/>
          <w:sz w:val="24"/>
          <w:szCs w:val="24"/>
        </w:rPr>
        <w:t xml:space="preserve"> </w:t>
      </w:r>
      <w:r w:rsidR="00932C99" w:rsidRPr="005B73F2">
        <w:rPr>
          <w:rFonts w:ascii="Times New Roman" w:hAnsi="Times New Roman" w:cs="Times New Roman"/>
          <w:sz w:val="24"/>
          <w:szCs w:val="24"/>
        </w:rPr>
        <w:t xml:space="preserve">so </w:t>
      </w:r>
      <w:r w:rsidR="001D31C9" w:rsidRPr="005B73F2">
        <w:rPr>
          <w:rFonts w:ascii="Times New Roman" w:hAnsi="Times New Roman" w:cs="Times New Roman"/>
          <w:sz w:val="24"/>
          <w:szCs w:val="24"/>
        </w:rPr>
        <w:t>all participants</w:t>
      </w:r>
      <w:r w:rsidR="00932C99" w:rsidRPr="005B73F2">
        <w:rPr>
          <w:rFonts w:ascii="Times New Roman" w:hAnsi="Times New Roman" w:cs="Times New Roman"/>
          <w:sz w:val="24"/>
          <w:szCs w:val="24"/>
        </w:rPr>
        <w:t xml:space="preserve"> </w:t>
      </w:r>
      <w:r w:rsidR="00450205" w:rsidRPr="005B73F2">
        <w:rPr>
          <w:rFonts w:ascii="Times New Roman" w:hAnsi="Times New Roman" w:cs="Times New Roman"/>
          <w:sz w:val="24"/>
          <w:szCs w:val="24"/>
        </w:rPr>
        <w:t>will receive uniform guidance</w:t>
      </w:r>
      <w:r w:rsidR="00932C99" w:rsidRPr="005B73F2">
        <w:rPr>
          <w:rFonts w:ascii="Times New Roman" w:hAnsi="Times New Roman" w:cs="Times New Roman"/>
          <w:sz w:val="24"/>
          <w:szCs w:val="24"/>
        </w:rPr>
        <w:t xml:space="preserve">. </w:t>
      </w:r>
      <w:r w:rsidR="00115D49" w:rsidRPr="005B73F2">
        <w:rPr>
          <w:rFonts w:ascii="Times New Roman" w:hAnsi="Times New Roman" w:cs="Times New Roman"/>
          <w:sz w:val="24"/>
          <w:szCs w:val="24"/>
        </w:rPr>
        <w:t>The assistance</w:t>
      </w:r>
      <w:r w:rsidRPr="005B73F2">
        <w:rPr>
          <w:rFonts w:ascii="Times New Roman" w:hAnsi="Times New Roman" w:cs="Times New Roman"/>
          <w:sz w:val="24"/>
          <w:szCs w:val="24"/>
        </w:rPr>
        <w:t xml:space="preserve"> may </w:t>
      </w:r>
      <w:r w:rsidR="00484D04" w:rsidRPr="005B73F2">
        <w:rPr>
          <w:rFonts w:ascii="Times New Roman" w:hAnsi="Times New Roman" w:cs="Times New Roman"/>
          <w:sz w:val="24"/>
          <w:szCs w:val="24"/>
        </w:rPr>
        <w:t>involve</w:t>
      </w:r>
      <w:r w:rsidRPr="005B73F2">
        <w:rPr>
          <w:rFonts w:ascii="Times New Roman" w:hAnsi="Times New Roman" w:cs="Times New Roman"/>
          <w:sz w:val="24"/>
          <w:szCs w:val="24"/>
        </w:rPr>
        <w:t xml:space="preserve"> </w:t>
      </w:r>
      <w:r w:rsidR="00AB64EE" w:rsidRPr="005B73F2">
        <w:rPr>
          <w:rFonts w:ascii="Times New Roman" w:hAnsi="Times New Roman" w:cs="Times New Roman"/>
          <w:sz w:val="24"/>
          <w:szCs w:val="24"/>
        </w:rPr>
        <w:t xml:space="preserve">answering </w:t>
      </w:r>
      <w:r w:rsidRPr="005B73F2">
        <w:rPr>
          <w:rFonts w:ascii="Times New Roman" w:hAnsi="Times New Roman" w:cs="Times New Roman"/>
          <w:sz w:val="24"/>
          <w:szCs w:val="24"/>
        </w:rPr>
        <w:t xml:space="preserve">questions or concerns about grant activities, </w:t>
      </w:r>
      <w:r w:rsidR="00E842B4" w:rsidRPr="005B73F2">
        <w:rPr>
          <w:rFonts w:ascii="Times New Roman" w:hAnsi="Times New Roman" w:cs="Times New Roman"/>
          <w:sz w:val="24"/>
          <w:szCs w:val="24"/>
        </w:rPr>
        <w:t xml:space="preserve">providing </w:t>
      </w:r>
      <w:r w:rsidRPr="005B73F2">
        <w:rPr>
          <w:rFonts w:ascii="Times New Roman" w:hAnsi="Times New Roman" w:cs="Times New Roman"/>
          <w:sz w:val="24"/>
          <w:szCs w:val="24"/>
        </w:rPr>
        <w:t xml:space="preserve">follow up on information submitted on quarterly reports, brainstorming ideas, </w:t>
      </w:r>
      <w:r w:rsidR="00523428" w:rsidRPr="005B73F2">
        <w:rPr>
          <w:rFonts w:ascii="Times New Roman" w:hAnsi="Times New Roman" w:cs="Times New Roman"/>
          <w:sz w:val="24"/>
          <w:szCs w:val="24"/>
        </w:rPr>
        <w:t xml:space="preserve">and providing </w:t>
      </w:r>
      <w:r w:rsidRPr="005B73F2">
        <w:rPr>
          <w:rFonts w:ascii="Times New Roman" w:hAnsi="Times New Roman" w:cs="Times New Roman"/>
          <w:sz w:val="24"/>
          <w:szCs w:val="24"/>
        </w:rPr>
        <w:t xml:space="preserve">resources and best practices during calls or meetings for grant success. </w:t>
      </w:r>
      <w:r w:rsidR="001A0A47" w:rsidRPr="005B73F2">
        <w:rPr>
          <w:rFonts w:ascii="Times New Roman" w:hAnsi="Times New Roman" w:cs="Times New Roman"/>
          <w:sz w:val="24"/>
          <w:szCs w:val="24"/>
        </w:rPr>
        <w:t>Technical assistance</w:t>
      </w:r>
      <w:r w:rsidRPr="005B73F2">
        <w:rPr>
          <w:rFonts w:ascii="Times New Roman" w:hAnsi="Times New Roman" w:cs="Times New Roman"/>
          <w:sz w:val="24"/>
          <w:szCs w:val="24"/>
        </w:rPr>
        <w:t xml:space="preserve"> also involves problem solving and assistance with grant or budget revisions that may be requested.</w:t>
      </w:r>
    </w:p>
    <w:p w14:paraId="765DBBDC" w14:textId="77777777" w:rsidR="00656048" w:rsidRPr="005B73F2" w:rsidDel="00F531CB" w:rsidRDefault="00656048" w:rsidP="005B73F2">
      <w:pPr>
        <w:spacing w:after="0" w:line="240" w:lineRule="auto"/>
        <w:rPr>
          <w:rFonts w:ascii="Times New Roman" w:hAnsi="Times New Roman" w:cs="Times New Roman"/>
          <w:sz w:val="24"/>
          <w:szCs w:val="24"/>
        </w:rPr>
      </w:pPr>
    </w:p>
    <w:p w14:paraId="1A30E20C" w14:textId="77777777" w:rsidR="0051313B" w:rsidRPr="005B73F2" w:rsidRDefault="0051313B" w:rsidP="0015704B">
      <w:pPr>
        <w:pStyle w:val="Heading1"/>
        <w:spacing w:before="0" w:after="80" w:line="240" w:lineRule="auto"/>
        <w:rPr>
          <w:rFonts w:ascii="Times New Roman" w:hAnsi="Times New Roman" w:cs="Times New Roman"/>
          <w:b/>
          <w:bCs/>
          <w:color w:val="auto"/>
          <w:sz w:val="28"/>
          <w:szCs w:val="28"/>
        </w:rPr>
      </w:pPr>
      <w:bookmarkStart w:id="4" w:name="_Toc119407671"/>
      <w:r w:rsidRPr="005B73F2">
        <w:rPr>
          <w:rFonts w:ascii="Times New Roman" w:hAnsi="Times New Roman" w:cs="Times New Roman"/>
          <w:b/>
          <w:bCs/>
          <w:color w:val="auto"/>
          <w:sz w:val="28"/>
          <w:szCs w:val="28"/>
        </w:rPr>
        <w:t>Schedule for Grant Applications and Awards</w:t>
      </w:r>
      <w:bookmarkEnd w:id="4"/>
    </w:p>
    <w:tbl>
      <w:tblPr>
        <w:tblStyle w:val="TableGrid"/>
        <w:tblW w:w="9360" w:type="dxa"/>
        <w:jc w:val="center"/>
        <w:tblLook w:val="04A0" w:firstRow="1" w:lastRow="0" w:firstColumn="1" w:lastColumn="0" w:noHBand="0" w:noVBand="1"/>
      </w:tblPr>
      <w:tblGrid>
        <w:gridCol w:w="4680"/>
        <w:gridCol w:w="4680"/>
      </w:tblGrid>
      <w:tr w:rsidR="00475EE9" w:rsidRPr="00507EF8" w14:paraId="3905B6D1" w14:textId="77777777" w:rsidTr="6B3066A0">
        <w:trPr>
          <w:trHeight w:val="432"/>
          <w:jc w:val="center"/>
        </w:trPr>
        <w:tc>
          <w:tcPr>
            <w:tcW w:w="4680" w:type="dxa"/>
            <w:vAlign w:val="center"/>
          </w:tcPr>
          <w:p w14:paraId="4FA2943E" w14:textId="20068A1C"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Grant announcement press release</w:t>
            </w:r>
          </w:p>
        </w:tc>
        <w:tc>
          <w:tcPr>
            <w:tcW w:w="4680" w:type="dxa"/>
            <w:vAlign w:val="center"/>
          </w:tcPr>
          <w:p w14:paraId="2B1E007E" w14:textId="4FDC63CA" w:rsidR="00475EE9" w:rsidRPr="005B73F2" w:rsidRDefault="007F79F9" w:rsidP="005B73F2">
            <w:pPr>
              <w:rPr>
                <w:rFonts w:ascii="Times New Roman" w:hAnsi="Times New Roman" w:cs="Times New Roman"/>
                <w:sz w:val="24"/>
                <w:szCs w:val="24"/>
              </w:rPr>
            </w:pPr>
            <w:r>
              <w:rPr>
                <w:rFonts w:ascii="Times New Roman" w:hAnsi="Times New Roman" w:cs="Times New Roman"/>
                <w:sz w:val="24"/>
                <w:szCs w:val="24"/>
              </w:rPr>
              <w:t>May</w:t>
            </w:r>
            <w:r w:rsidR="2BE5042E" w:rsidRPr="6B3066A0">
              <w:rPr>
                <w:rFonts w:ascii="Times New Roman" w:hAnsi="Times New Roman" w:cs="Times New Roman"/>
                <w:sz w:val="24"/>
                <w:szCs w:val="24"/>
              </w:rPr>
              <w:t xml:space="preserve"> 1</w:t>
            </w:r>
            <w:r w:rsidR="00FB1F65">
              <w:rPr>
                <w:rFonts w:ascii="Times New Roman" w:hAnsi="Times New Roman" w:cs="Times New Roman"/>
                <w:sz w:val="24"/>
                <w:szCs w:val="24"/>
              </w:rPr>
              <w:t>0</w:t>
            </w:r>
            <w:r w:rsidR="00C6197B" w:rsidRPr="6B3066A0">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192F80B1" w14:textId="77777777" w:rsidTr="6B3066A0">
        <w:trPr>
          <w:trHeight w:val="432"/>
          <w:jc w:val="center"/>
        </w:trPr>
        <w:tc>
          <w:tcPr>
            <w:tcW w:w="4680" w:type="dxa"/>
            <w:vAlign w:val="center"/>
          </w:tcPr>
          <w:p w14:paraId="2B434FFC" w14:textId="42031D37"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Grant application available</w:t>
            </w:r>
          </w:p>
        </w:tc>
        <w:tc>
          <w:tcPr>
            <w:tcW w:w="4680" w:type="dxa"/>
            <w:vAlign w:val="center"/>
          </w:tcPr>
          <w:p w14:paraId="50604B24" w14:textId="2689496D" w:rsidR="00475EE9" w:rsidRPr="005B73F2" w:rsidRDefault="0004464A" w:rsidP="005B73F2">
            <w:pPr>
              <w:rPr>
                <w:rFonts w:ascii="Times New Roman" w:hAnsi="Times New Roman" w:cs="Times New Roman"/>
                <w:sz w:val="24"/>
                <w:szCs w:val="24"/>
              </w:rPr>
            </w:pPr>
            <w:r>
              <w:rPr>
                <w:rFonts w:ascii="Times New Roman" w:hAnsi="Times New Roman" w:cs="Times New Roman"/>
                <w:sz w:val="24"/>
                <w:szCs w:val="24"/>
              </w:rPr>
              <w:t>Ma</w:t>
            </w:r>
            <w:r w:rsidR="00C6197B">
              <w:rPr>
                <w:rFonts w:ascii="Times New Roman" w:hAnsi="Times New Roman" w:cs="Times New Roman"/>
                <w:sz w:val="24"/>
                <w:szCs w:val="24"/>
              </w:rPr>
              <w:t>y 1</w:t>
            </w:r>
            <w:r w:rsidR="00FB1F65">
              <w:rPr>
                <w:rFonts w:ascii="Times New Roman" w:hAnsi="Times New Roman" w:cs="Times New Roman"/>
                <w:sz w:val="24"/>
                <w:szCs w:val="24"/>
              </w:rPr>
              <w:t>0</w:t>
            </w:r>
            <w:r w:rsidR="00C6197B">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3532E0B1" w14:textId="77777777" w:rsidTr="6B3066A0">
        <w:trPr>
          <w:trHeight w:val="432"/>
          <w:jc w:val="center"/>
        </w:trPr>
        <w:tc>
          <w:tcPr>
            <w:tcW w:w="4680" w:type="dxa"/>
            <w:vAlign w:val="center"/>
          </w:tcPr>
          <w:p w14:paraId="4E68CD42" w14:textId="6574341E"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Webinar on Grant Guidelines</w:t>
            </w:r>
            <w:r w:rsidRPr="005B73F2">
              <w:rPr>
                <w:rFonts w:ascii="Times New Roman" w:hAnsi="Times New Roman" w:cs="Times New Roman"/>
                <w:sz w:val="24"/>
                <w:szCs w:val="24"/>
              </w:rPr>
              <w:tab/>
            </w:r>
          </w:p>
        </w:tc>
        <w:tc>
          <w:tcPr>
            <w:tcW w:w="4680" w:type="dxa"/>
            <w:vAlign w:val="center"/>
          </w:tcPr>
          <w:p w14:paraId="25973758" w14:textId="59A6A94B"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Ma</w:t>
            </w:r>
            <w:r w:rsidR="003E260C">
              <w:rPr>
                <w:rFonts w:ascii="Times New Roman" w:hAnsi="Times New Roman" w:cs="Times New Roman"/>
                <w:sz w:val="24"/>
                <w:szCs w:val="24"/>
              </w:rPr>
              <w:t>y</w:t>
            </w:r>
            <w:r w:rsidRPr="005B73F2">
              <w:rPr>
                <w:rFonts w:ascii="Times New Roman" w:hAnsi="Times New Roman" w:cs="Times New Roman"/>
                <w:sz w:val="24"/>
                <w:szCs w:val="24"/>
              </w:rPr>
              <w:t xml:space="preserve"> 1</w:t>
            </w:r>
            <w:r w:rsidR="00C32D37">
              <w:rPr>
                <w:rFonts w:ascii="Times New Roman" w:hAnsi="Times New Roman" w:cs="Times New Roman"/>
                <w:sz w:val="24"/>
                <w:szCs w:val="24"/>
              </w:rPr>
              <w:t>7</w:t>
            </w:r>
            <w:r w:rsidRPr="005B73F2">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30DC09FC" w14:textId="77777777" w:rsidTr="6B3066A0">
        <w:trPr>
          <w:trHeight w:val="432"/>
          <w:jc w:val="center"/>
        </w:trPr>
        <w:tc>
          <w:tcPr>
            <w:tcW w:w="4680" w:type="dxa"/>
            <w:vAlign w:val="center"/>
          </w:tcPr>
          <w:p w14:paraId="7BE2C934" w14:textId="4767269B"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Grant questions due</w:t>
            </w:r>
            <w:r w:rsidRPr="005B73F2">
              <w:rPr>
                <w:rFonts w:ascii="Times New Roman" w:hAnsi="Times New Roman" w:cs="Times New Roman"/>
                <w:sz w:val="24"/>
                <w:szCs w:val="24"/>
              </w:rPr>
              <w:tab/>
            </w:r>
          </w:p>
        </w:tc>
        <w:tc>
          <w:tcPr>
            <w:tcW w:w="4680" w:type="dxa"/>
            <w:vAlign w:val="center"/>
          </w:tcPr>
          <w:p w14:paraId="464DC71A" w14:textId="07E8336A"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Ma</w:t>
            </w:r>
            <w:r w:rsidR="00EB313E">
              <w:rPr>
                <w:rFonts w:ascii="Times New Roman" w:hAnsi="Times New Roman" w:cs="Times New Roman"/>
                <w:sz w:val="24"/>
                <w:szCs w:val="24"/>
              </w:rPr>
              <w:t>y</w:t>
            </w:r>
            <w:r w:rsidRPr="005B73F2">
              <w:rPr>
                <w:rFonts w:ascii="Times New Roman" w:hAnsi="Times New Roman" w:cs="Times New Roman"/>
                <w:sz w:val="24"/>
                <w:szCs w:val="24"/>
              </w:rPr>
              <w:t xml:space="preserve"> </w:t>
            </w:r>
            <w:r w:rsidR="00EB313E">
              <w:rPr>
                <w:rFonts w:ascii="Times New Roman" w:hAnsi="Times New Roman" w:cs="Times New Roman"/>
                <w:sz w:val="24"/>
                <w:szCs w:val="24"/>
              </w:rPr>
              <w:t>24</w:t>
            </w:r>
            <w:r w:rsidRPr="005B73F2">
              <w:rPr>
                <w:rFonts w:ascii="Times New Roman" w:hAnsi="Times New Roman" w:cs="Times New Roman"/>
                <w:sz w:val="24"/>
                <w:szCs w:val="24"/>
              </w:rPr>
              <w:t>, 202</w:t>
            </w:r>
            <w:r w:rsidR="00ED4B1B">
              <w:rPr>
                <w:rFonts w:ascii="Times New Roman" w:hAnsi="Times New Roman" w:cs="Times New Roman"/>
                <w:sz w:val="24"/>
                <w:szCs w:val="24"/>
              </w:rPr>
              <w:t>4</w:t>
            </w:r>
          </w:p>
        </w:tc>
      </w:tr>
      <w:tr w:rsidR="00475EE9" w:rsidRPr="00507EF8" w14:paraId="0B7C3638" w14:textId="77777777" w:rsidTr="6B3066A0">
        <w:trPr>
          <w:trHeight w:val="432"/>
          <w:jc w:val="center"/>
        </w:trPr>
        <w:tc>
          <w:tcPr>
            <w:tcW w:w="4680" w:type="dxa"/>
            <w:vAlign w:val="center"/>
          </w:tcPr>
          <w:p w14:paraId="0477E4B6" w14:textId="60EE048C"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Grant responses available online</w:t>
            </w:r>
          </w:p>
        </w:tc>
        <w:tc>
          <w:tcPr>
            <w:tcW w:w="4680" w:type="dxa"/>
            <w:vAlign w:val="center"/>
          </w:tcPr>
          <w:p w14:paraId="068DDDA2" w14:textId="685FCE02" w:rsidR="00475EE9" w:rsidRPr="00910270" w:rsidRDefault="00475EE9" w:rsidP="005B73F2">
            <w:pPr>
              <w:rPr>
                <w:rFonts w:ascii="Times New Roman" w:hAnsi="Times New Roman" w:cs="Times New Roman"/>
                <w:sz w:val="24"/>
                <w:szCs w:val="24"/>
              </w:rPr>
            </w:pPr>
            <w:r w:rsidRPr="00910270">
              <w:rPr>
                <w:rFonts w:ascii="Times New Roman" w:hAnsi="Times New Roman" w:cs="Times New Roman"/>
                <w:sz w:val="24"/>
                <w:szCs w:val="24"/>
              </w:rPr>
              <w:t>Ma</w:t>
            </w:r>
            <w:r w:rsidR="00EB313E" w:rsidRPr="00435686">
              <w:rPr>
                <w:rFonts w:ascii="Times New Roman" w:hAnsi="Times New Roman" w:cs="Times New Roman"/>
                <w:sz w:val="24"/>
                <w:szCs w:val="24"/>
              </w:rPr>
              <w:t>y</w:t>
            </w:r>
            <w:r w:rsidRPr="00435686">
              <w:rPr>
                <w:rFonts w:ascii="Times New Roman" w:hAnsi="Times New Roman" w:cs="Times New Roman"/>
                <w:sz w:val="24"/>
                <w:szCs w:val="24"/>
              </w:rPr>
              <w:t xml:space="preserve"> </w:t>
            </w:r>
            <w:r w:rsidR="00EB313E" w:rsidRPr="00910270">
              <w:rPr>
                <w:rFonts w:ascii="Times New Roman" w:hAnsi="Times New Roman" w:cs="Times New Roman"/>
                <w:sz w:val="24"/>
                <w:szCs w:val="24"/>
              </w:rPr>
              <w:t>31</w:t>
            </w:r>
            <w:r w:rsidRPr="00910270">
              <w:rPr>
                <w:rFonts w:ascii="Times New Roman" w:hAnsi="Times New Roman" w:cs="Times New Roman"/>
                <w:sz w:val="24"/>
                <w:szCs w:val="24"/>
              </w:rPr>
              <w:t>, 202</w:t>
            </w:r>
            <w:r w:rsidR="00ED4B1B" w:rsidRPr="00910270">
              <w:rPr>
                <w:rFonts w:ascii="Times New Roman" w:hAnsi="Times New Roman" w:cs="Times New Roman"/>
                <w:sz w:val="24"/>
                <w:szCs w:val="24"/>
              </w:rPr>
              <w:t>4</w:t>
            </w:r>
          </w:p>
        </w:tc>
      </w:tr>
      <w:tr w:rsidR="00475EE9" w:rsidRPr="00507EF8" w14:paraId="514558C2" w14:textId="77777777" w:rsidTr="6B3066A0">
        <w:trPr>
          <w:trHeight w:val="432"/>
          <w:jc w:val="center"/>
        </w:trPr>
        <w:tc>
          <w:tcPr>
            <w:tcW w:w="4680" w:type="dxa"/>
            <w:vAlign w:val="center"/>
          </w:tcPr>
          <w:p w14:paraId="3738B5D2" w14:textId="6795FDA5"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 xml:space="preserve">Grant applications </w:t>
            </w:r>
            <w:r w:rsidRPr="005B73F2" w:rsidDel="00EB0594">
              <w:rPr>
                <w:rFonts w:ascii="Times New Roman" w:hAnsi="Times New Roman" w:cs="Times New Roman"/>
                <w:bCs/>
                <w:iCs/>
                <w:sz w:val="24"/>
                <w:szCs w:val="24"/>
              </w:rPr>
              <w:t>d</w:t>
            </w:r>
            <w:r w:rsidRPr="005B73F2">
              <w:rPr>
                <w:rFonts w:ascii="Times New Roman" w:hAnsi="Times New Roman" w:cs="Times New Roman"/>
                <w:bCs/>
                <w:iCs/>
                <w:sz w:val="24"/>
                <w:szCs w:val="24"/>
              </w:rPr>
              <w:t>ue date</w:t>
            </w:r>
          </w:p>
        </w:tc>
        <w:tc>
          <w:tcPr>
            <w:tcW w:w="4680" w:type="dxa"/>
            <w:vAlign w:val="center"/>
          </w:tcPr>
          <w:p w14:paraId="15A40AF7" w14:textId="37444A89" w:rsidR="00475EE9" w:rsidRPr="00910270" w:rsidRDefault="00F56469" w:rsidP="005B73F2">
            <w:pPr>
              <w:rPr>
                <w:rFonts w:ascii="Times New Roman" w:hAnsi="Times New Roman" w:cs="Times New Roman"/>
                <w:sz w:val="24"/>
                <w:szCs w:val="24"/>
              </w:rPr>
            </w:pPr>
            <w:r w:rsidRPr="00910270">
              <w:rPr>
                <w:rFonts w:ascii="Times New Roman" w:hAnsi="Times New Roman" w:cs="Times New Roman"/>
                <w:bCs/>
                <w:iCs/>
                <w:sz w:val="24"/>
                <w:szCs w:val="24"/>
              </w:rPr>
              <w:t>June</w:t>
            </w:r>
            <w:r w:rsidR="00475EE9" w:rsidRPr="00435686">
              <w:rPr>
                <w:rFonts w:ascii="Times New Roman" w:hAnsi="Times New Roman" w:cs="Times New Roman"/>
                <w:bCs/>
                <w:iCs/>
                <w:sz w:val="24"/>
                <w:szCs w:val="24"/>
              </w:rPr>
              <w:t xml:space="preserve"> </w:t>
            </w:r>
            <w:r w:rsidR="001B7E35" w:rsidRPr="00435686">
              <w:rPr>
                <w:rFonts w:ascii="Times New Roman" w:hAnsi="Times New Roman" w:cs="Times New Roman"/>
                <w:bCs/>
                <w:iCs/>
                <w:sz w:val="24"/>
                <w:szCs w:val="24"/>
              </w:rPr>
              <w:t>7</w:t>
            </w:r>
            <w:r w:rsidR="00475EE9" w:rsidRPr="00910270">
              <w:rPr>
                <w:rFonts w:ascii="Times New Roman" w:hAnsi="Times New Roman" w:cs="Times New Roman"/>
                <w:bCs/>
                <w:iCs/>
                <w:sz w:val="24"/>
                <w:szCs w:val="24"/>
              </w:rPr>
              <w:t>, 202</w:t>
            </w:r>
            <w:r w:rsidR="00ED4B1B" w:rsidRPr="00910270">
              <w:rPr>
                <w:rFonts w:ascii="Times New Roman" w:hAnsi="Times New Roman" w:cs="Times New Roman"/>
                <w:bCs/>
                <w:iCs/>
                <w:sz w:val="24"/>
                <w:szCs w:val="24"/>
              </w:rPr>
              <w:t>4</w:t>
            </w:r>
          </w:p>
        </w:tc>
      </w:tr>
      <w:tr w:rsidR="00475EE9" w:rsidRPr="00507EF8" w14:paraId="091E807F" w14:textId="77777777" w:rsidTr="6B3066A0">
        <w:trPr>
          <w:trHeight w:val="432"/>
          <w:jc w:val="center"/>
        </w:trPr>
        <w:tc>
          <w:tcPr>
            <w:tcW w:w="4680" w:type="dxa"/>
            <w:vAlign w:val="center"/>
          </w:tcPr>
          <w:p w14:paraId="6C6AD8B3" w14:textId="60204E81"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 xml:space="preserve">Grant </w:t>
            </w:r>
            <w:r w:rsidR="0015704B">
              <w:rPr>
                <w:rFonts w:ascii="Times New Roman" w:hAnsi="Times New Roman" w:cs="Times New Roman"/>
                <w:bCs/>
                <w:iCs/>
                <w:sz w:val="24"/>
                <w:szCs w:val="24"/>
              </w:rPr>
              <w:t>a</w:t>
            </w:r>
            <w:r w:rsidRPr="005B73F2">
              <w:rPr>
                <w:rFonts w:ascii="Times New Roman" w:hAnsi="Times New Roman" w:cs="Times New Roman"/>
                <w:bCs/>
                <w:iCs/>
                <w:sz w:val="24"/>
                <w:szCs w:val="24"/>
              </w:rPr>
              <w:t xml:space="preserve">wards </w:t>
            </w:r>
            <w:r w:rsidR="0015704B">
              <w:rPr>
                <w:rFonts w:ascii="Times New Roman" w:hAnsi="Times New Roman" w:cs="Times New Roman"/>
                <w:bCs/>
                <w:iCs/>
                <w:sz w:val="24"/>
                <w:szCs w:val="24"/>
              </w:rPr>
              <w:t>a</w:t>
            </w:r>
            <w:r w:rsidRPr="005B73F2">
              <w:rPr>
                <w:rFonts w:ascii="Times New Roman" w:hAnsi="Times New Roman" w:cs="Times New Roman"/>
                <w:bCs/>
                <w:iCs/>
                <w:sz w:val="24"/>
                <w:szCs w:val="24"/>
              </w:rPr>
              <w:t>nnounced</w:t>
            </w:r>
          </w:p>
        </w:tc>
        <w:tc>
          <w:tcPr>
            <w:tcW w:w="4680" w:type="dxa"/>
            <w:vAlign w:val="center"/>
          </w:tcPr>
          <w:p w14:paraId="5A083D24" w14:textId="6D5B26D4"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 xml:space="preserve">June </w:t>
            </w:r>
            <w:r w:rsidR="001B7E35">
              <w:rPr>
                <w:rFonts w:ascii="Times New Roman" w:hAnsi="Times New Roman" w:cs="Times New Roman"/>
                <w:bCs/>
                <w:iCs/>
                <w:sz w:val="24"/>
                <w:szCs w:val="24"/>
              </w:rPr>
              <w:t>21</w:t>
            </w:r>
            <w:r w:rsidRPr="005B73F2">
              <w:rPr>
                <w:rFonts w:ascii="Times New Roman" w:hAnsi="Times New Roman" w:cs="Times New Roman"/>
                <w:bCs/>
                <w:iCs/>
                <w:sz w:val="24"/>
                <w:szCs w:val="24"/>
              </w:rPr>
              <w:t>, 202</w:t>
            </w:r>
            <w:r w:rsidR="00ED4B1B">
              <w:rPr>
                <w:rFonts w:ascii="Times New Roman" w:hAnsi="Times New Roman" w:cs="Times New Roman"/>
                <w:bCs/>
                <w:iCs/>
                <w:sz w:val="24"/>
                <w:szCs w:val="24"/>
              </w:rPr>
              <w:t>4</w:t>
            </w:r>
          </w:p>
        </w:tc>
      </w:tr>
      <w:tr w:rsidR="00475EE9" w:rsidRPr="00507EF8" w14:paraId="296C9DC6" w14:textId="77777777" w:rsidTr="6B3066A0">
        <w:trPr>
          <w:trHeight w:val="432"/>
          <w:jc w:val="center"/>
        </w:trPr>
        <w:tc>
          <w:tcPr>
            <w:tcW w:w="4680" w:type="dxa"/>
            <w:vAlign w:val="center"/>
          </w:tcPr>
          <w:p w14:paraId="7234499F" w14:textId="7D7CE371"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Kick-off meeting for grantees</w:t>
            </w:r>
          </w:p>
        </w:tc>
        <w:tc>
          <w:tcPr>
            <w:tcW w:w="4680" w:type="dxa"/>
            <w:vAlign w:val="center"/>
          </w:tcPr>
          <w:p w14:paraId="5AF94F86" w14:textId="5CED7F49"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bCs/>
                <w:iCs/>
                <w:sz w:val="24"/>
                <w:szCs w:val="24"/>
              </w:rPr>
              <w:t>Summer 202</w:t>
            </w:r>
            <w:r w:rsidR="00ED4B1B">
              <w:rPr>
                <w:rFonts w:ascii="Times New Roman" w:hAnsi="Times New Roman" w:cs="Times New Roman"/>
                <w:bCs/>
                <w:iCs/>
                <w:sz w:val="24"/>
                <w:szCs w:val="24"/>
              </w:rPr>
              <w:t>4</w:t>
            </w:r>
          </w:p>
        </w:tc>
      </w:tr>
      <w:tr w:rsidR="00475EE9" w:rsidRPr="00507EF8" w14:paraId="26C8E322" w14:textId="77777777" w:rsidTr="6B3066A0">
        <w:trPr>
          <w:trHeight w:val="432"/>
          <w:jc w:val="center"/>
        </w:trPr>
        <w:tc>
          <w:tcPr>
            <w:tcW w:w="4680" w:type="dxa"/>
            <w:vAlign w:val="center"/>
          </w:tcPr>
          <w:p w14:paraId="718B4C74" w14:textId="21068D6A" w:rsidR="00475EE9" w:rsidRPr="005B73F2" w:rsidRDefault="005018A5" w:rsidP="005B73F2">
            <w:pPr>
              <w:rPr>
                <w:rFonts w:ascii="Times New Roman" w:hAnsi="Times New Roman" w:cs="Times New Roman"/>
                <w:bCs/>
                <w:iCs/>
                <w:sz w:val="24"/>
                <w:szCs w:val="24"/>
              </w:rPr>
            </w:pPr>
            <w:r w:rsidRPr="005018A5">
              <w:rPr>
                <w:rFonts w:ascii="Times New Roman" w:hAnsi="Times New Roman" w:cs="Times New Roman"/>
                <w:sz w:val="24"/>
                <w:szCs w:val="24"/>
              </w:rPr>
              <w:t>End-of-grant for implementation grants</w:t>
            </w:r>
          </w:p>
        </w:tc>
        <w:tc>
          <w:tcPr>
            <w:tcW w:w="4680" w:type="dxa"/>
            <w:vAlign w:val="center"/>
          </w:tcPr>
          <w:p w14:paraId="0800EE76" w14:textId="1E38FF7E" w:rsidR="00475EE9" w:rsidRPr="005B73F2" w:rsidRDefault="00475EE9" w:rsidP="005B73F2">
            <w:pPr>
              <w:rPr>
                <w:rFonts w:ascii="Times New Roman" w:hAnsi="Times New Roman" w:cs="Times New Roman"/>
                <w:sz w:val="24"/>
                <w:szCs w:val="24"/>
              </w:rPr>
            </w:pPr>
            <w:r w:rsidRPr="005B73F2">
              <w:rPr>
                <w:rFonts w:ascii="Times New Roman" w:hAnsi="Times New Roman" w:cs="Times New Roman"/>
                <w:sz w:val="24"/>
                <w:szCs w:val="24"/>
              </w:rPr>
              <w:t>Summer 202</w:t>
            </w:r>
            <w:r w:rsidR="00ED4B1B">
              <w:rPr>
                <w:rFonts w:ascii="Times New Roman" w:hAnsi="Times New Roman" w:cs="Times New Roman"/>
                <w:sz w:val="24"/>
                <w:szCs w:val="24"/>
              </w:rPr>
              <w:t>6</w:t>
            </w:r>
          </w:p>
        </w:tc>
      </w:tr>
    </w:tbl>
    <w:p w14:paraId="1D2A128B" w14:textId="77777777" w:rsidR="00475EE9" w:rsidRPr="005B73F2" w:rsidRDefault="00475EE9" w:rsidP="005B73F2">
      <w:pPr>
        <w:spacing w:after="0" w:line="240" w:lineRule="auto"/>
        <w:rPr>
          <w:rFonts w:ascii="Times New Roman" w:hAnsi="Times New Roman" w:cs="Times New Roman"/>
          <w:sz w:val="24"/>
          <w:szCs w:val="24"/>
        </w:rPr>
      </w:pPr>
    </w:p>
    <w:p w14:paraId="7B77B90C" w14:textId="6D2698A4" w:rsidR="0051313B" w:rsidRPr="005B73F2" w:rsidRDefault="0051313B" w:rsidP="005B73F2">
      <w:pPr>
        <w:spacing w:after="0" w:line="240" w:lineRule="auto"/>
        <w:rPr>
          <w:rFonts w:ascii="Times New Roman" w:hAnsi="Times New Roman" w:cs="Times New Roman"/>
          <w:bCs/>
          <w:iCs/>
          <w:sz w:val="24"/>
          <w:szCs w:val="24"/>
        </w:rPr>
      </w:pPr>
    </w:p>
    <w:p w14:paraId="3B03011D" w14:textId="7F7B4882" w:rsidR="0051313B" w:rsidRPr="005B73F2" w:rsidRDefault="0051313B" w:rsidP="005B73F2">
      <w:pPr>
        <w:spacing w:after="0" w:line="240" w:lineRule="auto"/>
        <w:rPr>
          <w:rFonts w:ascii="Times New Roman" w:hAnsi="Times New Roman" w:cs="Times New Roman"/>
          <w:bCs/>
          <w:iCs/>
          <w:sz w:val="24"/>
          <w:szCs w:val="24"/>
        </w:rPr>
      </w:pPr>
      <w:r w:rsidRPr="005B73F2">
        <w:rPr>
          <w:rFonts w:ascii="Times New Roman" w:hAnsi="Times New Roman" w:cs="Times New Roman"/>
          <w:bCs/>
          <w:iCs/>
          <w:sz w:val="24"/>
          <w:szCs w:val="24"/>
        </w:rPr>
        <w:tab/>
      </w:r>
      <w:r w:rsidRPr="005B73F2">
        <w:rPr>
          <w:rFonts w:ascii="Times New Roman" w:hAnsi="Times New Roman" w:cs="Times New Roman"/>
          <w:bCs/>
          <w:iCs/>
          <w:sz w:val="24"/>
          <w:szCs w:val="24"/>
        </w:rPr>
        <w:tab/>
      </w:r>
    </w:p>
    <w:p w14:paraId="730821B8" w14:textId="71445877" w:rsidR="00656048" w:rsidRPr="005B73F2" w:rsidRDefault="00656048" w:rsidP="005B73F2">
      <w:pPr>
        <w:spacing w:after="0" w:line="240" w:lineRule="auto"/>
        <w:rPr>
          <w:rFonts w:ascii="Times New Roman" w:hAnsi="Times New Roman" w:cs="Times New Roman"/>
          <w:bCs/>
          <w:iCs/>
          <w:sz w:val="24"/>
          <w:szCs w:val="24"/>
        </w:rPr>
      </w:pPr>
    </w:p>
    <w:p w14:paraId="291699BB" w14:textId="77777777" w:rsidR="00507EF8" w:rsidRDefault="00507EF8">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3165DCB8" w14:textId="3681B557" w:rsidR="001C2F61" w:rsidRPr="005B73F2" w:rsidRDefault="001C2F61" w:rsidP="005B73F2">
      <w:pPr>
        <w:pStyle w:val="Heading1"/>
        <w:spacing w:before="0" w:line="240" w:lineRule="auto"/>
        <w:rPr>
          <w:rFonts w:ascii="Times New Roman" w:hAnsi="Times New Roman" w:cs="Times New Roman"/>
          <w:b/>
          <w:bCs/>
          <w:color w:val="auto"/>
          <w:sz w:val="28"/>
          <w:szCs w:val="28"/>
        </w:rPr>
      </w:pPr>
      <w:bookmarkStart w:id="5" w:name="_Toc119407672"/>
      <w:r w:rsidRPr="005B73F2">
        <w:rPr>
          <w:rFonts w:ascii="Times New Roman" w:hAnsi="Times New Roman" w:cs="Times New Roman"/>
          <w:b/>
          <w:bCs/>
          <w:color w:val="auto"/>
          <w:sz w:val="28"/>
          <w:szCs w:val="28"/>
        </w:rPr>
        <w:lastRenderedPageBreak/>
        <w:t>Grant Reporting</w:t>
      </w:r>
      <w:bookmarkEnd w:id="5"/>
    </w:p>
    <w:p w14:paraId="2BD155FD" w14:textId="14C5DA12" w:rsidR="001C2F61" w:rsidRPr="005B73F2" w:rsidRDefault="001C2F61"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Grant recipients will be required to submit status reports and financial updates quarterly during the life of the grant. Reports will cover areas such as solutions implemented, challenges encountered, partnership updates, </w:t>
      </w:r>
      <w:r w:rsidRPr="005B73F2" w:rsidDel="00E728D8">
        <w:rPr>
          <w:rFonts w:ascii="Times New Roman" w:hAnsi="Times New Roman" w:cs="Times New Roman"/>
          <w:sz w:val="24"/>
          <w:szCs w:val="24"/>
        </w:rPr>
        <w:t>expenditures</w:t>
      </w:r>
      <w:r w:rsidR="00E728D8" w:rsidRPr="005B73F2">
        <w:rPr>
          <w:rFonts w:ascii="Times New Roman" w:hAnsi="Times New Roman" w:cs="Times New Roman"/>
          <w:sz w:val="24"/>
          <w:szCs w:val="24"/>
        </w:rPr>
        <w:t>,</w:t>
      </w:r>
      <w:r w:rsidRPr="005B73F2">
        <w:rPr>
          <w:rFonts w:ascii="Times New Roman" w:hAnsi="Times New Roman" w:cs="Times New Roman"/>
          <w:sz w:val="24"/>
          <w:szCs w:val="24"/>
        </w:rPr>
        <w:t xml:space="preserve"> and other subjects. Changes to the report format may be provided after the </w:t>
      </w:r>
      <w:r w:rsidR="00B66CA1">
        <w:rPr>
          <w:rFonts w:ascii="Times New Roman" w:hAnsi="Times New Roman" w:cs="Times New Roman"/>
          <w:sz w:val="24"/>
          <w:szCs w:val="24"/>
        </w:rPr>
        <w:t xml:space="preserve">grant </w:t>
      </w:r>
      <w:r w:rsidRPr="005B73F2">
        <w:rPr>
          <w:rFonts w:ascii="Times New Roman" w:hAnsi="Times New Roman" w:cs="Times New Roman"/>
          <w:sz w:val="24"/>
          <w:szCs w:val="24"/>
        </w:rPr>
        <w:t>process is underway.</w:t>
      </w:r>
    </w:p>
    <w:p w14:paraId="54B5B6F7" w14:textId="77777777" w:rsidR="00656048" w:rsidRPr="005B73F2" w:rsidRDefault="00656048" w:rsidP="005B73F2">
      <w:pPr>
        <w:spacing w:after="0" w:line="240" w:lineRule="auto"/>
        <w:jc w:val="both"/>
        <w:rPr>
          <w:rFonts w:ascii="Times New Roman" w:hAnsi="Times New Roman" w:cs="Times New Roman"/>
          <w:sz w:val="24"/>
          <w:szCs w:val="24"/>
        </w:rPr>
      </w:pPr>
    </w:p>
    <w:p w14:paraId="18DC87E8" w14:textId="24C1AF1F" w:rsidR="001C2F61" w:rsidRPr="005B73F2" w:rsidRDefault="001C2F61"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Upon closeout of the grant, the grant awardees must submit a summary of promising practices developed as a result of the project. A narrative on how the project </w:t>
      </w:r>
      <w:r w:rsidR="000B0465" w:rsidRPr="005B73F2">
        <w:rPr>
          <w:rFonts w:ascii="Times New Roman" w:hAnsi="Times New Roman" w:cs="Times New Roman"/>
          <w:sz w:val="24"/>
          <w:szCs w:val="24"/>
        </w:rPr>
        <w:t>will</w:t>
      </w:r>
      <w:r w:rsidRPr="005B73F2">
        <w:rPr>
          <w:rFonts w:ascii="Times New Roman" w:hAnsi="Times New Roman" w:cs="Times New Roman"/>
          <w:sz w:val="24"/>
          <w:szCs w:val="24"/>
        </w:rPr>
        <w:t xml:space="preserve"> be sustained locally and </w:t>
      </w:r>
      <w:r w:rsidR="000B0465" w:rsidRPr="005B73F2">
        <w:rPr>
          <w:rFonts w:ascii="Times New Roman" w:hAnsi="Times New Roman" w:cs="Times New Roman"/>
          <w:sz w:val="24"/>
          <w:szCs w:val="24"/>
        </w:rPr>
        <w:t xml:space="preserve">could be </w:t>
      </w:r>
      <w:r w:rsidRPr="005B73F2">
        <w:rPr>
          <w:rFonts w:ascii="Times New Roman" w:hAnsi="Times New Roman" w:cs="Times New Roman"/>
          <w:sz w:val="24"/>
          <w:szCs w:val="24"/>
        </w:rPr>
        <w:t>replicated in other regions, if it was determined it was</w:t>
      </w:r>
      <w:r w:rsidR="00AF473E" w:rsidRPr="005B73F2">
        <w:rPr>
          <w:rFonts w:ascii="Times New Roman" w:hAnsi="Times New Roman" w:cs="Times New Roman"/>
          <w:sz w:val="24"/>
          <w:szCs w:val="24"/>
        </w:rPr>
        <w:t xml:space="preserve"> a</w:t>
      </w:r>
      <w:r w:rsidRPr="005B73F2">
        <w:rPr>
          <w:rFonts w:ascii="Times New Roman" w:hAnsi="Times New Roman" w:cs="Times New Roman"/>
          <w:sz w:val="24"/>
          <w:szCs w:val="24"/>
        </w:rPr>
        <w:t xml:space="preserve"> success, will be required as well.</w:t>
      </w:r>
    </w:p>
    <w:p w14:paraId="3567EBBD" w14:textId="77777777" w:rsidR="00656048" w:rsidRPr="005B73F2" w:rsidRDefault="00656048" w:rsidP="005B73F2">
      <w:pPr>
        <w:spacing w:after="0" w:line="240" w:lineRule="auto"/>
        <w:jc w:val="both"/>
        <w:rPr>
          <w:rFonts w:ascii="Times New Roman" w:hAnsi="Times New Roman" w:cs="Times New Roman"/>
          <w:sz w:val="24"/>
          <w:szCs w:val="24"/>
        </w:rPr>
      </w:pPr>
    </w:p>
    <w:p w14:paraId="3A5A1796" w14:textId="2C7E5DF1" w:rsidR="000B365D" w:rsidRPr="005B73F2" w:rsidRDefault="000B365D"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Grantee</w:t>
      </w:r>
      <w:r w:rsidR="00EE74CE">
        <w:rPr>
          <w:rFonts w:ascii="Times New Roman" w:hAnsi="Times New Roman" w:cs="Times New Roman"/>
          <w:sz w:val="24"/>
          <w:szCs w:val="24"/>
        </w:rPr>
        <w:t>s</w:t>
      </w:r>
      <w:r w:rsidRPr="005B73F2">
        <w:rPr>
          <w:rFonts w:ascii="Times New Roman" w:hAnsi="Times New Roman" w:cs="Times New Roman"/>
          <w:sz w:val="24"/>
          <w:szCs w:val="24"/>
        </w:rPr>
        <w:t xml:space="preserve"> must sub</w:t>
      </w:r>
      <w:r w:rsidR="005E2821" w:rsidRPr="005B73F2">
        <w:rPr>
          <w:rFonts w:ascii="Times New Roman" w:hAnsi="Times New Roman" w:cs="Times New Roman"/>
          <w:sz w:val="24"/>
          <w:szCs w:val="24"/>
        </w:rPr>
        <w:t xml:space="preserve">mit specific and clear outcomes to demonstrate </w:t>
      </w:r>
      <w:r w:rsidR="00D614DC" w:rsidRPr="005B73F2">
        <w:rPr>
          <w:rFonts w:ascii="Times New Roman" w:hAnsi="Times New Roman" w:cs="Times New Roman"/>
          <w:sz w:val="24"/>
          <w:szCs w:val="24"/>
        </w:rPr>
        <w:t>accurate and clear goal completion</w:t>
      </w:r>
      <w:r w:rsidR="009B1159">
        <w:rPr>
          <w:rFonts w:ascii="Times New Roman" w:hAnsi="Times New Roman" w:cs="Times New Roman"/>
          <w:sz w:val="24"/>
          <w:szCs w:val="24"/>
        </w:rPr>
        <w:t xml:space="preserve">. </w:t>
      </w:r>
      <w:r w:rsidR="00D614DC" w:rsidRPr="005B73F2">
        <w:rPr>
          <w:rFonts w:ascii="Times New Roman" w:hAnsi="Times New Roman" w:cs="Times New Roman"/>
          <w:sz w:val="24"/>
          <w:szCs w:val="24"/>
        </w:rPr>
        <w:t>A</w:t>
      </w:r>
      <w:r w:rsidR="005C3365" w:rsidRPr="005B73F2">
        <w:rPr>
          <w:rFonts w:ascii="Times New Roman" w:hAnsi="Times New Roman" w:cs="Times New Roman"/>
          <w:sz w:val="24"/>
          <w:szCs w:val="24"/>
        </w:rPr>
        <w:t xml:space="preserve">reas must include </w:t>
      </w:r>
      <w:r w:rsidR="00B46363" w:rsidRPr="005B73F2">
        <w:rPr>
          <w:rFonts w:ascii="Times New Roman" w:hAnsi="Times New Roman" w:cs="Times New Roman"/>
          <w:sz w:val="24"/>
          <w:szCs w:val="24"/>
        </w:rPr>
        <w:t xml:space="preserve">total </w:t>
      </w:r>
      <w:r w:rsidR="005C3365" w:rsidRPr="005B73F2">
        <w:rPr>
          <w:rFonts w:ascii="Times New Roman" w:hAnsi="Times New Roman" w:cs="Times New Roman"/>
          <w:sz w:val="24"/>
          <w:szCs w:val="24"/>
        </w:rPr>
        <w:t>participants served</w:t>
      </w:r>
      <w:r w:rsidR="002A1698" w:rsidRPr="005B73F2">
        <w:rPr>
          <w:rFonts w:ascii="Times New Roman" w:hAnsi="Times New Roman" w:cs="Times New Roman"/>
          <w:sz w:val="24"/>
          <w:szCs w:val="24"/>
        </w:rPr>
        <w:t>,</w:t>
      </w:r>
      <w:r w:rsidR="005C3365" w:rsidRPr="005B73F2">
        <w:rPr>
          <w:rFonts w:ascii="Times New Roman" w:hAnsi="Times New Roman" w:cs="Times New Roman"/>
          <w:sz w:val="24"/>
          <w:szCs w:val="24"/>
        </w:rPr>
        <w:t xml:space="preserve"> </w:t>
      </w:r>
      <w:r w:rsidR="00F83642" w:rsidRPr="005B73F2">
        <w:rPr>
          <w:rFonts w:ascii="Times New Roman" w:hAnsi="Times New Roman" w:cs="Times New Roman"/>
          <w:sz w:val="24"/>
          <w:szCs w:val="24"/>
        </w:rPr>
        <w:t>e</w:t>
      </w:r>
      <w:r w:rsidR="00B46363" w:rsidRPr="005B73F2">
        <w:rPr>
          <w:rFonts w:ascii="Times New Roman" w:hAnsi="Times New Roman" w:cs="Times New Roman"/>
          <w:sz w:val="24"/>
          <w:szCs w:val="24"/>
        </w:rPr>
        <w:t xml:space="preserve">ducation and training received, </w:t>
      </w:r>
      <w:r w:rsidR="00F83642" w:rsidRPr="005B73F2">
        <w:rPr>
          <w:rFonts w:ascii="Times New Roman" w:hAnsi="Times New Roman" w:cs="Times New Roman"/>
          <w:sz w:val="24"/>
          <w:szCs w:val="24"/>
        </w:rPr>
        <w:t>c</w:t>
      </w:r>
      <w:r w:rsidR="005C3365" w:rsidRPr="005B73F2">
        <w:rPr>
          <w:rFonts w:ascii="Times New Roman" w:hAnsi="Times New Roman" w:cs="Times New Roman"/>
          <w:sz w:val="24"/>
          <w:szCs w:val="24"/>
        </w:rPr>
        <w:t xml:space="preserve">redentials </w:t>
      </w:r>
      <w:r w:rsidR="00B46363" w:rsidRPr="005B73F2">
        <w:rPr>
          <w:rFonts w:ascii="Times New Roman" w:hAnsi="Times New Roman" w:cs="Times New Roman"/>
          <w:sz w:val="24"/>
          <w:szCs w:val="24"/>
        </w:rPr>
        <w:t>received</w:t>
      </w:r>
      <w:r w:rsidR="005C3365" w:rsidRPr="005B73F2">
        <w:rPr>
          <w:rFonts w:ascii="Times New Roman" w:hAnsi="Times New Roman" w:cs="Times New Roman"/>
          <w:sz w:val="24"/>
          <w:szCs w:val="24"/>
        </w:rPr>
        <w:t xml:space="preserve">, </w:t>
      </w:r>
      <w:r w:rsidR="007207C6" w:rsidRPr="005B73F2">
        <w:rPr>
          <w:rFonts w:ascii="Times New Roman" w:hAnsi="Times New Roman" w:cs="Times New Roman"/>
          <w:sz w:val="24"/>
          <w:szCs w:val="24"/>
        </w:rPr>
        <w:t xml:space="preserve">and </w:t>
      </w:r>
      <w:r w:rsidR="00F83642" w:rsidRPr="005B73F2">
        <w:rPr>
          <w:rFonts w:ascii="Times New Roman" w:hAnsi="Times New Roman" w:cs="Times New Roman"/>
          <w:sz w:val="24"/>
          <w:szCs w:val="24"/>
        </w:rPr>
        <w:t>e</w:t>
      </w:r>
      <w:r w:rsidR="000A157F" w:rsidRPr="005B73F2">
        <w:rPr>
          <w:rFonts w:ascii="Times New Roman" w:hAnsi="Times New Roman" w:cs="Times New Roman"/>
          <w:sz w:val="24"/>
          <w:szCs w:val="24"/>
        </w:rPr>
        <w:t>mployment obtained</w:t>
      </w:r>
      <w:r w:rsidR="004916E0" w:rsidRPr="005B73F2">
        <w:rPr>
          <w:rFonts w:ascii="Times New Roman" w:hAnsi="Times New Roman" w:cs="Times New Roman"/>
          <w:sz w:val="24"/>
          <w:szCs w:val="24"/>
        </w:rPr>
        <w:t xml:space="preserve"> by participants</w:t>
      </w:r>
      <w:r w:rsidR="000A157F" w:rsidRPr="005B73F2">
        <w:rPr>
          <w:rFonts w:ascii="Times New Roman" w:hAnsi="Times New Roman" w:cs="Times New Roman"/>
          <w:sz w:val="24"/>
          <w:szCs w:val="24"/>
        </w:rPr>
        <w:t>.</w:t>
      </w:r>
      <w:r w:rsidR="009B1159">
        <w:rPr>
          <w:rFonts w:ascii="Times New Roman" w:hAnsi="Times New Roman" w:cs="Times New Roman"/>
          <w:sz w:val="24"/>
          <w:szCs w:val="24"/>
        </w:rPr>
        <w:t xml:space="preserve"> All grant participants must be </w:t>
      </w:r>
      <w:r w:rsidR="002045DF">
        <w:rPr>
          <w:rFonts w:ascii="Times New Roman" w:hAnsi="Times New Roman" w:cs="Times New Roman"/>
          <w:sz w:val="24"/>
          <w:szCs w:val="24"/>
        </w:rPr>
        <w:t xml:space="preserve">WIOA </w:t>
      </w:r>
      <w:r w:rsidR="009D0365" w:rsidRPr="00E57117">
        <w:rPr>
          <w:rFonts w:ascii="Times New Roman" w:hAnsi="Times New Roman" w:cs="Times New Roman"/>
          <w:sz w:val="24"/>
          <w:szCs w:val="24"/>
        </w:rPr>
        <w:t>Adult</w:t>
      </w:r>
      <w:r w:rsidR="009D0365">
        <w:rPr>
          <w:rFonts w:ascii="Times New Roman" w:hAnsi="Times New Roman" w:cs="Times New Roman"/>
          <w:sz w:val="24"/>
          <w:szCs w:val="24"/>
        </w:rPr>
        <w:t xml:space="preserve"> </w:t>
      </w:r>
      <w:r w:rsidR="002045DF">
        <w:rPr>
          <w:rFonts w:ascii="Times New Roman" w:hAnsi="Times New Roman" w:cs="Times New Roman"/>
          <w:sz w:val="24"/>
          <w:szCs w:val="24"/>
        </w:rPr>
        <w:t xml:space="preserve">eligible and </w:t>
      </w:r>
      <w:r w:rsidR="009B1159">
        <w:rPr>
          <w:rFonts w:ascii="Times New Roman" w:hAnsi="Times New Roman" w:cs="Times New Roman"/>
          <w:sz w:val="24"/>
          <w:szCs w:val="24"/>
        </w:rPr>
        <w:t xml:space="preserve">enrolled in WIOA </w:t>
      </w:r>
      <w:r w:rsidR="002045DF">
        <w:rPr>
          <w:rFonts w:ascii="Times New Roman" w:hAnsi="Times New Roman" w:cs="Times New Roman"/>
          <w:sz w:val="24"/>
          <w:szCs w:val="24"/>
        </w:rPr>
        <w:t xml:space="preserve">Statewide </w:t>
      </w:r>
      <w:r w:rsidR="009B1159">
        <w:rPr>
          <w:rFonts w:ascii="Times New Roman" w:hAnsi="Times New Roman" w:cs="Times New Roman"/>
          <w:sz w:val="24"/>
          <w:szCs w:val="24"/>
        </w:rPr>
        <w:t xml:space="preserve">Adult </w:t>
      </w:r>
      <w:r w:rsidR="009D0365">
        <w:rPr>
          <w:rFonts w:ascii="Times New Roman" w:hAnsi="Times New Roman" w:cs="Times New Roman"/>
          <w:sz w:val="24"/>
          <w:szCs w:val="24"/>
        </w:rPr>
        <w:t>Grants</w:t>
      </w:r>
      <w:r w:rsidR="009B1159">
        <w:rPr>
          <w:rFonts w:ascii="Times New Roman" w:hAnsi="Times New Roman" w:cs="Times New Roman"/>
          <w:sz w:val="24"/>
          <w:szCs w:val="24"/>
        </w:rPr>
        <w:t xml:space="preserve"> in ncworks.gov. Service codes must be entered in the ncworks.gov system to track services provided and outcomes.</w:t>
      </w:r>
      <w:r w:rsidR="002045DF">
        <w:rPr>
          <w:rFonts w:ascii="Times New Roman" w:hAnsi="Times New Roman" w:cs="Times New Roman"/>
          <w:sz w:val="24"/>
          <w:szCs w:val="24"/>
        </w:rPr>
        <w:t xml:space="preserve"> Keying instructions will be provided to grantees and also found in the ncworks.gov staff online resources.</w:t>
      </w:r>
    </w:p>
    <w:p w14:paraId="107A2D46" w14:textId="77777777" w:rsidR="00656048" w:rsidRPr="005B73F2" w:rsidRDefault="00656048" w:rsidP="005B73F2">
      <w:pPr>
        <w:spacing w:after="0" w:line="240" w:lineRule="auto"/>
        <w:rPr>
          <w:rFonts w:ascii="Times New Roman" w:hAnsi="Times New Roman" w:cs="Times New Roman"/>
          <w:sz w:val="24"/>
          <w:szCs w:val="24"/>
        </w:rPr>
      </w:pPr>
    </w:p>
    <w:p w14:paraId="5F567D36" w14:textId="77777777" w:rsidR="001C2F61" w:rsidRPr="005B73F2" w:rsidRDefault="001C2F61" w:rsidP="005B73F2">
      <w:pPr>
        <w:pStyle w:val="Heading1"/>
        <w:spacing w:before="0" w:line="240" w:lineRule="auto"/>
        <w:rPr>
          <w:rFonts w:ascii="Times New Roman" w:hAnsi="Times New Roman" w:cs="Times New Roman"/>
          <w:b/>
          <w:bCs/>
          <w:color w:val="auto"/>
          <w:sz w:val="28"/>
          <w:szCs w:val="28"/>
        </w:rPr>
      </w:pPr>
      <w:bookmarkStart w:id="6" w:name="_Toc119407673"/>
      <w:r w:rsidRPr="005B73F2">
        <w:rPr>
          <w:rFonts w:ascii="Times New Roman" w:hAnsi="Times New Roman" w:cs="Times New Roman"/>
          <w:b/>
          <w:bCs/>
          <w:color w:val="auto"/>
          <w:sz w:val="28"/>
          <w:szCs w:val="28"/>
        </w:rPr>
        <w:t>Resources</w:t>
      </w:r>
      <w:bookmarkEnd w:id="6"/>
    </w:p>
    <w:p w14:paraId="3B1DE27E" w14:textId="0BAE54CD" w:rsidR="001C2F61" w:rsidRPr="005B73F2" w:rsidRDefault="001C2F61"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WorkforceGPS </w:t>
      </w:r>
      <w:r w:rsidR="00DF5186">
        <w:t>(</w:t>
      </w:r>
      <w:r w:rsidR="007936DF" w:rsidRPr="005B73F2">
        <w:rPr>
          <w:rFonts w:ascii="Times New Roman" w:hAnsi="Times New Roman" w:cs="Times New Roman"/>
          <w:sz w:val="24"/>
          <w:szCs w:val="24"/>
        </w:rPr>
        <w:t>https://strategies.workforcegps.org/)</w:t>
      </w:r>
      <w:r w:rsidRPr="005B73F2">
        <w:rPr>
          <w:rFonts w:ascii="Times New Roman" w:hAnsi="Times New Roman" w:cs="Times New Roman"/>
          <w:sz w:val="24"/>
          <w:szCs w:val="24"/>
        </w:rPr>
        <w:t xml:space="preserve"> provides a library of promising practices and workforce system strategies that can be browsed for resources using the WorkforceGPS by clicking </w:t>
      </w:r>
      <w:proofErr w:type="gramStart"/>
      <w:r w:rsidRPr="005B73F2">
        <w:rPr>
          <w:rFonts w:ascii="Times New Roman" w:hAnsi="Times New Roman" w:cs="Times New Roman"/>
          <w:sz w:val="24"/>
          <w:szCs w:val="24"/>
        </w:rPr>
        <w:t>through  the</w:t>
      </w:r>
      <w:proofErr w:type="gramEnd"/>
      <w:r w:rsidRPr="005B73F2">
        <w:rPr>
          <w:rFonts w:ascii="Times New Roman" w:hAnsi="Times New Roman" w:cs="Times New Roman"/>
          <w:sz w:val="24"/>
          <w:szCs w:val="24"/>
        </w:rPr>
        <w:t xml:space="preserve"> tabs. Items listed with numbers next to them indicate how many resources are tagged with that term.</w:t>
      </w:r>
    </w:p>
    <w:p w14:paraId="41D5B93E" w14:textId="77777777" w:rsidR="00475EE9" w:rsidRPr="005B73F2" w:rsidRDefault="00475EE9" w:rsidP="005B73F2">
      <w:pPr>
        <w:spacing w:after="0" w:line="240" w:lineRule="auto"/>
        <w:rPr>
          <w:rFonts w:ascii="Times New Roman" w:hAnsi="Times New Roman" w:cs="Times New Roman"/>
          <w:sz w:val="24"/>
          <w:szCs w:val="24"/>
        </w:rPr>
      </w:pPr>
    </w:p>
    <w:p w14:paraId="11C8CF6E" w14:textId="77777777" w:rsidR="008414A3" w:rsidRPr="005B73F2" w:rsidRDefault="008414A3" w:rsidP="005B73F2">
      <w:pPr>
        <w:pStyle w:val="Heading1"/>
        <w:spacing w:before="0" w:line="240" w:lineRule="auto"/>
        <w:rPr>
          <w:rFonts w:ascii="Times New Roman" w:hAnsi="Times New Roman" w:cs="Times New Roman"/>
          <w:b/>
          <w:bCs/>
          <w:color w:val="auto"/>
          <w:sz w:val="28"/>
          <w:szCs w:val="28"/>
        </w:rPr>
      </w:pPr>
      <w:bookmarkStart w:id="7" w:name="_Toc119407674"/>
      <w:r w:rsidRPr="005B73F2">
        <w:rPr>
          <w:rFonts w:ascii="Times New Roman" w:hAnsi="Times New Roman" w:cs="Times New Roman"/>
          <w:b/>
          <w:bCs/>
          <w:color w:val="auto"/>
          <w:sz w:val="28"/>
          <w:szCs w:val="28"/>
        </w:rPr>
        <w:t>Application Submission</w:t>
      </w:r>
      <w:bookmarkEnd w:id="7"/>
    </w:p>
    <w:p w14:paraId="5FCA7BFC" w14:textId="71D9B21A" w:rsidR="008414A3" w:rsidRPr="005B73F2" w:rsidRDefault="008414A3" w:rsidP="007936DF">
      <w:pPr>
        <w:spacing w:after="0" w:line="240" w:lineRule="auto"/>
        <w:jc w:val="both"/>
        <w:rPr>
          <w:rFonts w:ascii="Times New Roman" w:hAnsi="Times New Roman" w:cs="Times New Roman"/>
          <w:bCs/>
          <w:iCs/>
          <w:sz w:val="24"/>
          <w:szCs w:val="24"/>
        </w:rPr>
      </w:pPr>
      <w:r w:rsidRPr="005B73F2">
        <w:rPr>
          <w:rFonts w:ascii="Times New Roman" w:hAnsi="Times New Roman" w:cs="Times New Roman"/>
          <w:bCs/>
          <w:iCs/>
          <w:sz w:val="24"/>
          <w:szCs w:val="24"/>
        </w:rPr>
        <w:t xml:space="preserve">Submit the completed </w:t>
      </w:r>
      <w:r w:rsidR="00A13F14" w:rsidRPr="005B73F2">
        <w:rPr>
          <w:rFonts w:ascii="Times New Roman" w:hAnsi="Times New Roman" w:cs="Times New Roman"/>
          <w:bCs/>
          <w:iCs/>
          <w:sz w:val="24"/>
          <w:szCs w:val="24"/>
        </w:rPr>
        <w:t>application with original si</w:t>
      </w:r>
      <w:r w:rsidR="00733E74" w:rsidRPr="005B73F2">
        <w:rPr>
          <w:rFonts w:ascii="Times New Roman" w:hAnsi="Times New Roman" w:cs="Times New Roman"/>
          <w:bCs/>
          <w:iCs/>
          <w:sz w:val="24"/>
          <w:szCs w:val="24"/>
        </w:rPr>
        <w:t xml:space="preserve">gnatures </w:t>
      </w:r>
      <w:r w:rsidR="00E55F56" w:rsidRPr="005B73F2">
        <w:rPr>
          <w:rFonts w:ascii="Times New Roman" w:hAnsi="Times New Roman" w:cs="Times New Roman"/>
          <w:bCs/>
          <w:iCs/>
          <w:sz w:val="24"/>
          <w:szCs w:val="24"/>
        </w:rPr>
        <w:t xml:space="preserve">by </w:t>
      </w:r>
      <w:r w:rsidR="00E55F56" w:rsidRPr="00435686">
        <w:rPr>
          <w:rFonts w:ascii="Times New Roman" w:hAnsi="Times New Roman" w:cs="Times New Roman"/>
          <w:b/>
          <w:bCs/>
          <w:iCs/>
          <w:sz w:val="24"/>
          <w:szCs w:val="24"/>
        </w:rPr>
        <w:t>5</w:t>
      </w:r>
      <w:r w:rsidR="001B6356" w:rsidRPr="00435686">
        <w:rPr>
          <w:rFonts w:ascii="Times New Roman" w:hAnsi="Times New Roman" w:cs="Times New Roman"/>
          <w:b/>
          <w:bCs/>
          <w:iCs/>
          <w:sz w:val="24"/>
          <w:szCs w:val="24"/>
        </w:rPr>
        <w:t xml:space="preserve">:00 </w:t>
      </w:r>
      <w:r w:rsidR="00E55F56" w:rsidRPr="00435686">
        <w:rPr>
          <w:rFonts w:ascii="Times New Roman" w:hAnsi="Times New Roman" w:cs="Times New Roman"/>
          <w:b/>
          <w:bCs/>
          <w:iCs/>
          <w:sz w:val="24"/>
          <w:szCs w:val="24"/>
        </w:rPr>
        <w:t>p</w:t>
      </w:r>
      <w:r w:rsidR="001B6356" w:rsidRPr="00435686">
        <w:rPr>
          <w:rFonts w:ascii="Times New Roman" w:hAnsi="Times New Roman" w:cs="Times New Roman"/>
          <w:b/>
          <w:bCs/>
          <w:iCs/>
          <w:sz w:val="24"/>
          <w:szCs w:val="24"/>
        </w:rPr>
        <w:t>.</w:t>
      </w:r>
      <w:r w:rsidR="00E55F56" w:rsidRPr="00435686">
        <w:rPr>
          <w:rFonts w:ascii="Times New Roman" w:hAnsi="Times New Roman" w:cs="Times New Roman"/>
          <w:b/>
          <w:bCs/>
          <w:iCs/>
          <w:sz w:val="24"/>
          <w:szCs w:val="24"/>
        </w:rPr>
        <w:t>m</w:t>
      </w:r>
      <w:r w:rsidR="001B6356" w:rsidRPr="00435686">
        <w:rPr>
          <w:rFonts w:ascii="Times New Roman" w:hAnsi="Times New Roman" w:cs="Times New Roman"/>
          <w:b/>
          <w:bCs/>
          <w:iCs/>
          <w:sz w:val="24"/>
          <w:szCs w:val="24"/>
        </w:rPr>
        <w:t>.</w:t>
      </w:r>
      <w:r w:rsidR="00C01CE6" w:rsidRPr="00435686">
        <w:rPr>
          <w:rFonts w:ascii="Times New Roman" w:hAnsi="Times New Roman" w:cs="Times New Roman"/>
          <w:b/>
          <w:bCs/>
          <w:iCs/>
          <w:sz w:val="24"/>
          <w:szCs w:val="24"/>
        </w:rPr>
        <w:t xml:space="preserve"> </w:t>
      </w:r>
      <w:r w:rsidR="00851636" w:rsidRPr="00435686">
        <w:rPr>
          <w:rFonts w:ascii="Times New Roman" w:hAnsi="Times New Roman" w:cs="Times New Roman"/>
          <w:b/>
          <w:bCs/>
          <w:iCs/>
          <w:sz w:val="24"/>
          <w:szCs w:val="24"/>
        </w:rPr>
        <w:t>June</w:t>
      </w:r>
      <w:r w:rsidR="00614608" w:rsidRPr="00435686">
        <w:rPr>
          <w:rFonts w:ascii="Times New Roman" w:hAnsi="Times New Roman" w:cs="Times New Roman"/>
          <w:b/>
          <w:bCs/>
          <w:iCs/>
          <w:sz w:val="24"/>
          <w:szCs w:val="24"/>
        </w:rPr>
        <w:t xml:space="preserve"> </w:t>
      </w:r>
      <w:r w:rsidR="00851636" w:rsidRPr="00435686">
        <w:rPr>
          <w:rFonts w:ascii="Times New Roman" w:hAnsi="Times New Roman" w:cs="Times New Roman"/>
          <w:b/>
          <w:bCs/>
          <w:iCs/>
          <w:sz w:val="24"/>
          <w:szCs w:val="24"/>
        </w:rPr>
        <w:t>7</w:t>
      </w:r>
      <w:r w:rsidR="00614608" w:rsidRPr="00435686">
        <w:rPr>
          <w:rFonts w:ascii="Times New Roman" w:hAnsi="Times New Roman" w:cs="Times New Roman"/>
          <w:b/>
          <w:bCs/>
          <w:iCs/>
          <w:sz w:val="24"/>
          <w:szCs w:val="24"/>
        </w:rPr>
        <w:t>, 202</w:t>
      </w:r>
      <w:r w:rsidR="00252730" w:rsidRPr="00435686">
        <w:rPr>
          <w:rFonts w:ascii="Times New Roman" w:hAnsi="Times New Roman" w:cs="Times New Roman"/>
          <w:b/>
          <w:bCs/>
          <w:iCs/>
          <w:sz w:val="24"/>
          <w:szCs w:val="24"/>
        </w:rPr>
        <w:t>4</w:t>
      </w:r>
      <w:r w:rsidR="00A13F14" w:rsidRPr="00435686">
        <w:rPr>
          <w:rFonts w:ascii="Times New Roman" w:hAnsi="Times New Roman" w:cs="Times New Roman"/>
          <w:bCs/>
          <w:iCs/>
          <w:sz w:val="24"/>
          <w:szCs w:val="24"/>
        </w:rPr>
        <w:t>.</w:t>
      </w:r>
      <w:r w:rsidR="00A13F14" w:rsidRPr="005B73F2">
        <w:rPr>
          <w:rFonts w:ascii="Times New Roman" w:hAnsi="Times New Roman" w:cs="Times New Roman"/>
          <w:bCs/>
          <w:iCs/>
          <w:sz w:val="24"/>
          <w:szCs w:val="24"/>
        </w:rPr>
        <w:t xml:space="preserve"> Applicants must address all sections. Electronic mail of the application is acceptable with a scanned copy of the signat</w:t>
      </w:r>
      <w:r w:rsidR="00B501FD" w:rsidRPr="005B73F2">
        <w:rPr>
          <w:rFonts w:ascii="Times New Roman" w:hAnsi="Times New Roman" w:cs="Times New Roman"/>
          <w:bCs/>
          <w:iCs/>
          <w:sz w:val="24"/>
          <w:szCs w:val="24"/>
        </w:rPr>
        <w:t>ure</w:t>
      </w:r>
      <w:r w:rsidR="00A13F14" w:rsidRPr="005B73F2">
        <w:rPr>
          <w:rFonts w:ascii="Times New Roman" w:hAnsi="Times New Roman" w:cs="Times New Roman"/>
          <w:bCs/>
          <w:iCs/>
          <w:sz w:val="24"/>
          <w:szCs w:val="24"/>
        </w:rPr>
        <w:t xml:space="preserve"> page. Th</w:t>
      </w:r>
      <w:r w:rsidR="00733E74" w:rsidRPr="005B73F2">
        <w:rPr>
          <w:rFonts w:ascii="Times New Roman" w:hAnsi="Times New Roman" w:cs="Times New Roman"/>
          <w:bCs/>
          <w:iCs/>
          <w:sz w:val="24"/>
          <w:szCs w:val="24"/>
        </w:rPr>
        <w:t xml:space="preserve">e signature page can be found in </w:t>
      </w:r>
      <w:r w:rsidR="00A13F14" w:rsidRPr="005B73F2">
        <w:rPr>
          <w:rFonts w:ascii="Times New Roman" w:hAnsi="Times New Roman" w:cs="Times New Roman"/>
          <w:bCs/>
          <w:iCs/>
          <w:sz w:val="24"/>
          <w:szCs w:val="24"/>
        </w:rPr>
        <w:t xml:space="preserve">Attachment </w:t>
      </w:r>
      <w:r w:rsidR="00FC78A9">
        <w:rPr>
          <w:rFonts w:ascii="Times New Roman" w:hAnsi="Times New Roman" w:cs="Times New Roman"/>
          <w:bCs/>
          <w:iCs/>
          <w:sz w:val="24"/>
          <w:szCs w:val="24"/>
        </w:rPr>
        <w:t>2</w:t>
      </w:r>
      <w:r w:rsidR="00A13F14" w:rsidRPr="005B73F2">
        <w:rPr>
          <w:rFonts w:ascii="Times New Roman" w:hAnsi="Times New Roman" w:cs="Times New Roman"/>
          <w:bCs/>
          <w:iCs/>
          <w:sz w:val="24"/>
          <w:szCs w:val="24"/>
        </w:rPr>
        <w:t>.</w:t>
      </w:r>
    </w:p>
    <w:p w14:paraId="5368C145" w14:textId="77777777" w:rsidR="00656048" w:rsidRPr="005B73F2" w:rsidRDefault="00656048" w:rsidP="005B73F2">
      <w:pPr>
        <w:spacing w:after="0" w:line="240" w:lineRule="auto"/>
        <w:rPr>
          <w:rFonts w:ascii="Times New Roman" w:hAnsi="Times New Roman" w:cs="Times New Roman"/>
          <w:bCs/>
          <w:iCs/>
          <w:sz w:val="24"/>
          <w:szCs w:val="24"/>
        </w:rPr>
      </w:pPr>
    </w:p>
    <w:p w14:paraId="76036842" w14:textId="3A277E5E" w:rsidR="00A13F14" w:rsidRPr="005B73F2" w:rsidRDefault="00A13F14" w:rsidP="005B73F2">
      <w:p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Submit the Application Package t</w:t>
      </w:r>
      <w:r w:rsidR="44134C6C" w:rsidRPr="005B73F2">
        <w:rPr>
          <w:rFonts w:ascii="Times New Roman" w:hAnsi="Times New Roman" w:cs="Times New Roman"/>
          <w:sz w:val="24"/>
          <w:szCs w:val="24"/>
        </w:rPr>
        <w:t>o</w:t>
      </w:r>
      <w:r w:rsidRPr="005B73F2">
        <w:rPr>
          <w:rFonts w:ascii="Times New Roman" w:hAnsi="Times New Roman" w:cs="Times New Roman"/>
          <w:sz w:val="24"/>
          <w:szCs w:val="24"/>
        </w:rPr>
        <w:t>:</w:t>
      </w:r>
    </w:p>
    <w:p w14:paraId="1827AEDF" w14:textId="77777777" w:rsidR="00656048" w:rsidRPr="005B73F2" w:rsidRDefault="00656048" w:rsidP="005B73F2">
      <w:pPr>
        <w:spacing w:after="0" w:line="240" w:lineRule="auto"/>
        <w:rPr>
          <w:rFonts w:ascii="Times New Roman" w:hAnsi="Times New Roman" w:cs="Times New Roman"/>
          <w:sz w:val="24"/>
          <w:szCs w:val="24"/>
        </w:rPr>
      </w:pPr>
    </w:p>
    <w:p w14:paraId="33F52C36" w14:textId="36DA467A" w:rsidR="000B0465" w:rsidRPr="005B73F2" w:rsidRDefault="004D23A9" w:rsidP="005B73F2">
      <w:pPr>
        <w:spacing w:after="0" w:line="240" w:lineRule="auto"/>
        <w:ind w:left="720"/>
        <w:contextualSpacing/>
        <w:rPr>
          <w:rFonts w:ascii="Times New Roman" w:hAnsi="Times New Roman" w:cs="Times New Roman"/>
          <w:bCs/>
          <w:iCs/>
          <w:sz w:val="24"/>
          <w:szCs w:val="24"/>
        </w:rPr>
      </w:pPr>
      <w:r w:rsidRPr="005B73F2">
        <w:rPr>
          <w:rFonts w:ascii="Times New Roman" w:hAnsi="Times New Roman" w:cs="Times New Roman"/>
          <w:bCs/>
          <w:iCs/>
          <w:sz w:val="24"/>
          <w:szCs w:val="24"/>
        </w:rPr>
        <w:t>By email:</w:t>
      </w:r>
    </w:p>
    <w:p w14:paraId="77AAA2FF" w14:textId="3C15E3E8" w:rsidR="000B0465" w:rsidRPr="005B73F2" w:rsidRDefault="004D23A9"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 xml:space="preserve">NCWorks Commission – </w:t>
      </w:r>
      <w:r w:rsidR="007936DF" w:rsidRPr="005B73F2">
        <w:rPr>
          <w:rFonts w:ascii="Times New Roman" w:hAnsi="Times New Roman" w:cs="Times New Roman"/>
          <w:sz w:val="24"/>
          <w:szCs w:val="24"/>
        </w:rPr>
        <w:t>ncworkscommission@commerce.nc.gov</w:t>
      </w:r>
    </w:p>
    <w:p w14:paraId="3EE2BE72" w14:textId="77777777" w:rsidR="00661FE9" w:rsidRPr="005B73F2" w:rsidRDefault="00661FE9" w:rsidP="005B73F2">
      <w:pPr>
        <w:spacing w:after="0" w:line="240" w:lineRule="auto"/>
        <w:ind w:left="720"/>
        <w:rPr>
          <w:rFonts w:ascii="Times New Roman" w:hAnsi="Times New Roman" w:cs="Times New Roman"/>
          <w:bCs/>
          <w:iCs/>
          <w:sz w:val="24"/>
          <w:szCs w:val="24"/>
        </w:rPr>
      </w:pPr>
    </w:p>
    <w:p w14:paraId="18DE608C" w14:textId="2BD90006" w:rsidR="004D23A9" w:rsidRPr="005B73F2" w:rsidRDefault="004D23A9"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By mail:</w:t>
      </w:r>
    </w:p>
    <w:p w14:paraId="7BC39386" w14:textId="262AA291" w:rsidR="00A13F14" w:rsidRPr="005B73F2" w:rsidRDefault="00481B32" w:rsidP="005B73F2">
      <w:pPr>
        <w:spacing w:after="0" w:line="240" w:lineRule="auto"/>
        <w:ind w:left="720"/>
        <w:rPr>
          <w:rStyle w:val="Hyperlink"/>
          <w:rFonts w:ascii="Times New Roman" w:hAnsi="Times New Roman" w:cs="Times New Roman"/>
          <w:sz w:val="24"/>
          <w:szCs w:val="24"/>
        </w:rPr>
      </w:pPr>
      <w:r w:rsidRPr="005B73F2">
        <w:rPr>
          <w:rFonts w:ascii="Times New Roman" w:hAnsi="Times New Roman" w:cs="Times New Roman"/>
          <w:bCs/>
          <w:iCs/>
          <w:sz w:val="24"/>
          <w:szCs w:val="24"/>
        </w:rPr>
        <w:t>NCWorks Commission</w:t>
      </w:r>
    </w:p>
    <w:p w14:paraId="18FF7D15" w14:textId="2ED5151F" w:rsidR="00A13F14" w:rsidRPr="005B73F2" w:rsidRDefault="00A13F14"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NC Division of Workforce Solutions</w:t>
      </w:r>
    </w:p>
    <w:p w14:paraId="66FB6242" w14:textId="3F9817EF" w:rsidR="00DA00D8" w:rsidRPr="005B73F2" w:rsidRDefault="004D23A9" w:rsidP="005B73F2">
      <w:pPr>
        <w:spacing w:after="0" w:line="240" w:lineRule="auto"/>
        <w:ind w:left="720"/>
        <w:rPr>
          <w:rFonts w:ascii="Times New Roman" w:hAnsi="Times New Roman" w:cs="Times New Roman"/>
          <w:bCs/>
          <w:iCs/>
          <w:sz w:val="24"/>
          <w:szCs w:val="24"/>
        </w:rPr>
      </w:pPr>
      <w:r w:rsidRPr="005B73F2">
        <w:rPr>
          <w:rFonts w:ascii="Times New Roman" w:hAnsi="Times New Roman" w:cs="Times New Roman"/>
          <w:bCs/>
          <w:iCs/>
          <w:sz w:val="24"/>
          <w:szCs w:val="24"/>
        </w:rPr>
        <w:t>4316</w:t>
      </w:r>
      <w:r w:rsidR="00A13F14" w:rsidRPr="005B73F2">
        <w:rPr>
          <w:rFonts w:ascii="Times New Roman" w:hAnsi="Times New Roman" w:cs="Times New Roman"/>
          <w:bCs/>
          <w:iCs/>
          <w:sz w:val="24"/>
          <w:szCs w:val="24"/>
        </w:rPr>
        <w:t xml:space="preserve"> Mail Servi</w:t>
      </w:r>
      <w:r w:rsidRPr="005B73F2">
        <w:rPr>
          <w:rFonts w:ascii="Times New Roman" w:hAnsi="Times New Roman" w:cs="Times New Roman"/>
          <w:bCs/>
          <w:iCs/>
          <w:sz w:val="24"/>
          <w:szCs w:val="24"/>
        </w:rPr>
        <w:t>ce Center</w:t>
      </w:r>
    </w:p>
    <w:p w14:paraId="1F8A06B2" w14:textId="1563DD35" w:rsidR="007C7F00" w:rsidRPr="005B73F2" w:rsidRDefault="00A13F14" w:rsidP="005B73F2">
      <w:pPr>
        <w:spacing w:after="0" w:line="240" w:lineRule="auto"/>
        <w:ind w:left="720"/>
        <w:rPr>
          <w:rFonts w:ascii="Times New Roman" w:hAnsi="Times New Roman" w:cs="Times New Roman"/>
          <w:sz w:val="24"/>
          <w:szCs w:val="24"/>
        </w:rPr>
      </w:pPr>
      <w:r w:rsidRPr="005B73F2">
        <w:rPr>
          <w:rFonts w:ascii="Times New Roman" w:hAnsi="Times New Roman" w:cs="Times New Roman"/>
          <w:bCs/>
          <w:iCs/>
          <w:sz w:val="24"/>
          <w:szCs w:val="24"/>
        </w:rPr>
        <w:t>Raleigh, NC 27699</w:t>
      </w:r>
      <w:r w:rsidR="00DA00D8" w:rsidRPr="005B73F2">
        <w:rPr>
          <w:rFonts w:ascii="Times New Roman" w:hAnsi="Times New Roman" w:cs="Times New Roman"/>
          <w:bCs/>
          <w:iCs/>
          <w:sz w:val="24"/>
          <w:szCs w:val="24"/>
        </w:rPr>
        <w:t>-4316</w:t>
      </w:r>
    </w:p>
    <w:p w14:paraId="5A577BCC" w14:textId="42B82151" w:rsidR="0083045B" w:rsidRPr="005B73F2" w:rsidRDefault="00935267" w:rsidP="005B73F2">
      <w:pPr>
        <w:spacing w:after="0" w:line="240" w:lineRule="auto"/>
        <w:rPr>
          <w:rFonts w:ascii="Times New Roman" w:hAnsi="Times New Roman" w:cs="Times New Roman"/>
          <w:sz w:val="24"/>
          <w:szCs w:val="24"/>
        </w:rPr>
      </w:pPr>
      <w:r w:rsidRPr="005B73F2">
        <w:rPr>
          <w:rFonts w:ascii="Times New Roman" w:hAnsi="Times New Roman" w:cs="Times New Roman"/>
          <w:sz w:val="24"/>
          <w:szCs w:val="24"/>
        </w:rPr>
        <w:br w:type="page"/>
      </w:r>
    </w:p>
    <w:p w14:paraId="6CBFFAE5" w14:textId="332A0602" w:rsidR="00956895" w:rsidRPr="005B73F2" w:rsidRDefault="00956895" w:rsidP="005B73F2">
      <w:pPr>
        <w:pStyle w:val="Heading1"/>
        <w:spacing w:before="0" w:line="240" w:lineRule="auto"/>
        <w:rPr>
          <w:rFonts w:ascii="Times New Roman" w:hAnsi="Times New Roman" w:cs="Times New Roman"/>
          <w:b/>
          <w:bCs/>
          <w:color w:val="auto"/>
          <w:sz w:val="28"/>
          <w:szCs w:val="28"/>
        </w:rPr>
      </w:pPr>
      <w:bookmarkStart w:id="8" w:name="_Toc119407675"/>
      <w:r w:rsidRPr="005B73F2">
        <w:rPr>
          <w:rFonts w:ascii="Times New Roman" w:hAnsi="Times New Roman" w:cs="Times New Roman"/>
          <w:b/>
          <w:bCs/>
          <w:color w:val="auto"/>
          <w:sz w:val="28"/>
          <w:szCs w:val="28"/>
        </w:rPr>
        <w:lastRenderedPageBreak/>
        <w:t>GRANT APPLICATION</w:t>
      </w:r>
      <w:bookmarkEnd w:id="8"/>
    </w:p>
    <w:p w14:paraId="520A3680" w14:textId="258F76B5" w:rsidR="005703EA" w:rsidRPr="005B73F2" w:rsidRDefault="005703EA" w:rsidP="005B73F2">
      <w:pPr>
        <w:pStyle w:val="Heading2"/>
        <w:spacing w:before="0" w:line="240" w:lineRule="auto"/>
        <w:rPr>
          <w:rFonts w:ascii="Times New Roman" w:hAnsi="Times New Roman" w:cs="Times New Roman"/>
          <w:b/>
          <w:bCs/>
          <w:color w:val="auto"/>
          <w:sz w:val="24"/>
          <w:szCs w:val="24"/>
        </w:rPr>
      </w:pPr>
      <w:bookmarkStart w:id="9" w:name="_Toc526772012"/>
      <w:bookmarkStart w:id="10" w:name="_Toc119407676"/>
      <w:r w:rsidRPr="005B73F2">
        <w:rPr>
          <w:rFonts w:ascii="Times New Roman" w:hAnsi="Times New Roman" w:cs="Times New Roman"/>
          <w:b/>
          <w:bCs/>
          <w:color w:val="auto"/>
          <w:sz w:val="24"/>
          <w:szCs w:val="24"/>
        </w:rPr>
        <w:t>Grant Application Contents</w:t>
      </w:r>
      <w:bookmarkEnd w:id="9"/>
      <w:bookmarkEnd w:id="10"/>
    </w:p>
    <w:p w14:paraId="37E4EED2" w14:textId="77777777" w:rsidR="004837BD" w:rsidRPr="005B73F2" w:rsidRDefault="004837BD" w:rsidP="005B73F2">
      <w:pPr>
        <w:spacing w:after="0" w:line="240" w:lineRule="auto"/>
        <w:rPr>
          <w:rFonts w:ascii="Times New Roman" w:hAnsi="Times New Roman" w:cs="Times New Roman"/>
          <w:sz w:val="24"/>
          <w:szCs w:val="24"/>
        </w:rPr>
      </w:pPr>
    </w:p>
    <w:p w14:paraId="04B003FA" w14:textId="604FF7F9" w:rsidR="004837BD" w:rsidRPr="005B73F2" w:rsidRDefault="004837BD" w:rsidP="005B73F2">
      <w:pPr>
        <w:pStyle w:val="Heading1"/>
        <w:spacing w:before="0" w:line="240" w:lineRule="auto"/>
        <w:rPr>
          <w:rFonts w:ascii="Times New Roman" w:hAnsi="Times New Roman" w:cs="Times New Roman"/>
          <w:b/>
          <w:bCs/>
          <w:color w:val="auto"/>
          <w:sz w:val="28"/>
          <w:szCs w:val="28"/>
        </w:rPr>
      </w:pPr>
      <w:bookmarkStart w:id="11" w:name="_Toc119407677"/>
      <w:r w:rsidRPr="005B73F2">
        <w:rPr>
          <w:rFonts w:ascii="Times New Roman" w:hAnsi="Times New Roman" w:cs="Times New Roman"/>
          <w:b/>
          <w:bCs/>
          <w:color w:val="auto"/>
          <w:sz w:val="28"/>
          <w:szCs w:val="28"/>
        </w:rPr>
        <w:t>Required Elements</w:t>
      </w:r>
      <w:bookmarkEnd w:id="11"/>
    </w:p>
    <w:p w14:paraId="234514DA" w14:textId="32F5CB1B" w:rsidR="0063183E" w:rsidRPr="005B73F2" w:rsidRDefault="0063183E" w:rsidP="005B73F2">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The following elements must be included in the application for consideration. Applications must be submitted by </w:t>
      </w:r>
      <w:r w:rsidRPr="005B73F2">
        <w:rPr>
          <w:rFonts w:ascii="Times New Roman" w:hAnsi="Times New Roman" w:cs="Times New Roman"/>
          <w:b/>
          <w:bCs/>
          <w:iCs/>
          <w:sz w:val="24"/>
          <w:szCs w:val="24"/>
        </w:rPr>
        <w:t xml:space="preserve">5:00 p.m. </w:t>
      </w:r>
      <w:r w:rsidR="00851636">
        <w:rPr>
          <w:rFonts w:ascii="Times New Roman" w:hAnsi="Times New Roman" w:cs="Times New Roman"/>
          <w:b/>
          <w:bCs/>
          <w:iCs/>
          <w:sz w:val="24"/>
          <w:szCs w:val="24"/>
        </w:rPr>
        <w:t>June</w:t>
      </w:r>
      <w:r w:rsidR="00614608" w:rsidRPr="005B73F2">
        <w:rPr>
          <w:rFonts w:ascii="Times New Roman" w:hAnsi="Times New Roman" w:cs="Times New Roman"/>
          <w:b/>
          <w:bCs/>
          <w:iCs/>
          <w:sz w:val="24"/>
          <w:szCs w:val="24"/>
        </w:rPr>
        <w:t xml:space="preserve"> </w:t>
      </w:r>
      <w:r w:rsidR="00851636">
        <w:rPr>
          <w:rFonts w:ascii="Times New Roman" w:hAnsi="Times New Roman" w:cs="Times New Roman"/>
          <w:b/>
          <w:bCs/>
          <w:iCs/>
          <w:sz w:val="24"/>
          <w:szCs w:val="24"/>
        </w:rPr>
        <w:t>7</w:t>
      </w:r>
      <w:r w:rsidR="00614608" w:rsidRPr="005B73F2">
        <w:rPr>
          <w:rFonts w:ascii="Times New Roman" w:hAnsi="Times New Roman" w:cs="Times New Roman"/>
          <w:b/>
          <w:bCs/>
          <w:iCs/>
          <w:sz w:val="24"/>
          <w:szCs w:val="24"/>
        </w:rPr>
        <w:t>, 202</w:t>
      </w:r>
      <w:r w:rsidR="00252730">
        <w:rPr>
          <w:rFonts w:ascii="Times New Roman" w:hAnsi="Times New Roman" w:cs="Times New Roman"/>
          <w:b/>
          <w:bCs/>
          <w:iCs/>
          <w:sz w:val="24"/>
          <w:szCs w:val="24"/>
        </w:rPr>
        <w:t>4</w:t>
      </w:r>
      <w:r w:rsidRPr="005B73F2">
        <w:rPr>
          <w:rFonts w:ascii="Times New Roman" w:hAnsi="Times New Roman" w:cs="Times New Roman"/>
          <w:b/>
          <w:bCs/>
          <w:iCs/>
          <w:sz w:val="24"/>
          <w:szCs w:val="24"/>
        </w:rPr>
        <w:t xml:space="preserve">. </w:t>
      </w:r>
      <w:r w:rsidRPr="005B73F2">
        <w:rPr>
          <w:rFonts w:ascii="Times New Roman" w:hAnsi="Times New Roman" w:cs="Times New Roman"/>
          <w:bCs/>
          <w:iCs/>
          <w:sz w:val="24"/>
          <w:szCs w:val="24"/>
        </w:rPr>
        <w:t xml:space="preserve">Applications </w:t>
      </w:r>
      <w:r w:rsidRPr="005B73F2">
        <w:rPr>
          <w:rFonts w:ascii="Times New Roman" w:hAnsi="Times New Roman" w:cs="Times New Roman"/>
          <w:sz w:val="24"/>
          <w:szCs w:val="24"/>
        </w:rPr>
        <w:t>that are missing an element below will not be considered for funding.</w:t>
      </w:r>
    </w:p>
    <w:p w14:paraId="300AA039" w14:textId="58A07DD0" w:rsidR="004837BD" w:rsidRPr="005B73F2" w:rsidRDefault="004837BD" w:rsidP="005B73F2">
      <w:pPr>
        <w:pStyle w:val="ListParagraph"/>
        <w:numPr>
          <w:ilvl w:val="0"/>
          <w:numId w:val="7"/>
        </w:numPr>
        <w:spacing w:before="120"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Signature Page (Attachment </w:t>
      </w:r>
      <w:r w:rsidR="00C6197B">
        <w:rPr>
          <w:rFonts w:ascii="Times New Roman" w:hAnsi="Times New Roman" w:cs="Times New Roman"/>
          <w:sz w:val="24"/>
          <w:szCs w:val="24"/>
        </w:rPr>
        <w:t>2</w:t>
      </w:r>
      <w:r w:rsidRPr="005B73F2">
        <w:rPr>
          <w:rFonts w:ascii="Times New Roman" w:hAnsi="Times New Roman" w:cs="Times New Roman"/>
          <w:sz w:val="24"/>
          <w:szCs w:val="24"/>
        </w:rPr>
        <w:t>)</w:t>
      </w:r>
    </w:p>
    <w:p w14:paraId="22B17A22" w14:textId="77777777"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Project Narrative </w:t>
      </w:r>
    </w:p>
    <w:p w14:paraId="4113ACF2" w14:textId="57CCFAF8" w:rsidR="0063183E" w:rsidRPr="005B73F2" w:rsidRDefault="0063183E"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Partnership Chart (Attachment </w:t>
      </w:r>
      <w:r w:rsidR="00C6197B">
        <w:rPr>
          <w:rFonts w:ascii="Times New Roman" w:hAnsi="Times New Roman" w:cs="Times New Roman"/>
          <w:sz w:val="24"/>
          <w:szCs w:val="24"/>
        </w:rPr>
        <w:t>3</w:t>
      </w:r>
      <w:r w:rsidRPr="005B73F2">
        <w:rPr>
          <w:rFonts w:ascii="Times New Roman" w:hAnsi="Times New Roman" w:cs="Times New Roman"/>
          <w:sz w:val="24"/>
          <w:szCs w:val="24"/>
        </w:rPr>
        <w:t>)</w:t>
      </w:r>
    </w:p>
    <w:p w14:paraId="0DA73283" w14:textId="3F24FE75"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 xml:space="preserve">Budget </w:t>
      </w:r>
      <w:r w:rsidR="006107C5">
        <w:rPr>
          <w:rFonts w:ascii="Times New Roman" w:hAnsi="Times New Roman" w:cs="Times New Roman"/>
          <w:sz w:val="24"/>
          <w:szCs w:val="24"/>
        </w:rPr>
        <w:t>Summary</w:t>
      </w:r>
      <w:r w:rsidR="00CD20A0">
        <w:rPr>
          <w:rFonts w:ascii="Times New Roman" w:hAnsi="Times New Roman" w:cs="Times New Roman"/>
          <w:sz w:val="24"/>
          <w:szCs w:val="24"/>
        </w:rPr>
        <w:t xml:space="preserve"> </w:t>
      </w:r>
      <w:r w:rsidR="0063183E" w:rsidRPr="005B73F2">
        <w:rPr>
          <w:rFonts w:ascii="Times New Roman" w:hAnsi="Times New Roman" w:cs="Times New Roman"/>
          <w:sz w:val="24"/>
          <w:szCs w:val="24"/>
        </w:rPr>
        <w:t xml:space="preserve">(Attachment </w:t>
      </w:r>
      <w:r w:rsidR="00C6197B">
        <w:rPr>
          <w:rFonts w:ascii="Times New Roman" w:hAnsi="Times New Roman" w:cs="Times New Roman"/>
          <w:sz w:val="24"/>
          <w:szCs w:val="24"/>
        </w:rPr>
        <w:t>4</w:t>
      </w:r>
      <w:r w:rsidRPr="005B73F2">
        <w:rPr>
          <w:rFonts w:ascii="Times New Roman" w:hAnsi="Times New Roman" w:cs="Times New Roman"/>
          <w:sz w:val="24"/>
          <w:szCs w:val="24"/>
        </w:rPr>
        <w:t>)</w:t>
      </w:r>
    </w:p>
    <w:p w14:paraId="62497BFE" w14:textId="77777777"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Budget Narrative</w:t>
      </w:r>
    </w:p>
    <w:p w14:paraId="080FB5B0" w14:textId="02ADFB07" w:rsidR="0063183E" w:rsidRPr="005B73F2" w:rsidRDefault="0063183E"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Goals</w:t>
      </w:r>
      <w:r w:rsidR="006107C5">
        <w:rPr>
          <w:rFonts w:ascii="Times New Roman" w:hAnsi="Times New Roman" w:cs="Times New Roman"/>
          <w:sz w:val="24"/>
          <w:szCs w:val="24"/>
        </w:rPr>
        <w:t xml:space="preserve">, </w:t>
      </w:r>
      <w:r w:rsidRPr="005B73F2">
        <w:rPr>
          <w:rFonts w:ascii="Times New Roman" w:hAnsi="Times New Roman" w:cs="Times New Roman"/>
          <w:sz w:val="24"/>
          <w:szCs w:val="24"/>
        </w:rPr>
        <w:t>Outcomes</w:t>
      </w:r>
      <w:r w:rsidR="006107C5">
        <w:rPr>
          <w:rFonts w:ascii="Times New Roman" w:hAnsi="Times New Roman" w:cs="Times New Roman"/>
          <w:sz w:val="24"/>
          <w:szCs w:val="24"/>
        </w:rPr>
        <w:t xml:space="preserve">, and </w:t>
      </w:r>
      <w:r w:rsidRPr="005B73F2">
        <w:rPr>
          <w:rFonts w:ascii="Times New Roman" w:hAnsi="Times New Roman" w:cs="Times New Roman"/>
          <w:sz w:val="24"/>
          <w:szCs w:val="24"/>
        </w:rPr>
        <w:t xml:space="preserve">Measures Narrative (Attachment </w:t>
      </w:r>
      <w:r w:rsidR="00C6197B">
        <w:rPr>
          <w:rFonts w:ascii="Times New Roman" w:hAnsi="Times New Roman" w:cs="Times New Roman"/>
          <w:sz w:val="24"/>
          <w:szCs w:val="24"/>
        </w:rPr>
        <w:t>5</w:t>
      </w:r>
      <w:r w:rsidRPr="005B73F2">
        <w:rPr>
          <w:rFonts w:ascii="Times New Roman" w:hAnsi="Times New Roman" w:cs="Times New Roman"/>
          <w:sz w:val="24"/>
          <w:szCs w:val="24"/>
        </w:rPr>
        <w:t>)</w:t>
      </w:r>
    </w:p>
    <w:p w14:paraId="2E5939C9" w14:textId="3DC0E8B4" w:rsidR="004837BD" w:rsidRPr="005B73F2" w:rsidRDefault="004837BD" w:rsidP="005B73F2">
      <w:pPr>
        <w:pStyle w:val="ListParagraph"/>
        <w:numPr>
          <w:ilvl w:val="0"/>
          <w:numId w:val="7"/>
        </w:numPr>
        <w:spacing w:after="0" w:line="240" w:lineRule="auto"/>
        <w:rPr>
          <w:rFonts w:ascii="Times New Roman" w:hAnsi="Times New Roman" w:cs="Times New Roman"/>
          <w:sz w:val="24"/>
          <w:szCs w:val="24"/>
        </w:rPr>
      </w:pPr>
      <w:r w:rsidRPr="005B73F2">
        <w:rPr>
          <w:rFonts w:ascii="Times New Roman" w:hAnsi="Times New Roman" w:cs="Times New Roman"/>
          <w:sz w:val="24"/>
          <w:szCs w:val="24"/>
        </w:rPr>
        <w:t>Letter(s) of Support from Partners</w:t>
      </w:r>
    </w:p>
    <w:p w14:paraId="6512A977" w14:textId="77777777" w:rsidR="00D3579A" w:rsidRPr="005B73F2" w:rsidRDefault="00D3579A" w:rsidP="005B73F2">
      <w:pPr>
        <w:spacing w:after="0" w:line="240" w:lineRule="auto"/>
        <w:rPr>
          <w:rStyle w:val="Strong"/>
          <w:rFonts w:ascii="Times New Roman" w:hAnsi="Times New Roman" w:cs="Times New Roman"/>
          <w:b w:val="0"/>
          <w:color w:val="2E74B5" w:themeColor="accent1" w:themeShade="BF"/>
          <w:sz w:val="24"/>
          <w:szCs w:val="24"/>
        </w:rPr>
      </w:pPr>
    </w:p>
    <w:p w14:paraId="67481246" w14:textId="32E06192" w:rsidR="005708EE" w:rsidRPr="005B73F2" w:rsidRDefault="00FF4814" w:rsidP="005B73F2">
      <w:pPr>
        <w:spacing w:after="0" w:line="240" w:lineRule="auto"/>
        <w:rPr>
          <w:rFonts w:ascii="Times New Roman" w:hAnsi="Times New Roman" w:cs="Times New Roman"/>
          <w:b/>
          <w:sz w:val="24"/>
          <w:szCs w:val="24"/>
        </w:rPr>
      </w:pPr>
      <w:r w:rsidRPr="005B73F2">
        <w:rPr>
          <w:rStyle w:val="Strong"/>
          <w:rFonts w:ascii="Times New Roman" w:hAnsi="Times New Roman" w:cs="Times New Roman"/>
          <w:bCs w:val="0"/>
          <w:sz w:val="28"/>
          <w:szCs w:val="28"/>
        </w:rPr>
        <w:t>Narrative</w:t>
      </w:r>
    </w:p>
    <w:p w14:paraId="15F1EEE3" w14:textId="0F3AE82D" w:rsidR="00956895" w:rsidRPr="005B73F2" w:rsidRDefault="00956895" w:rsidP="007936DF">
      <w:pPr>
        <w:spacing w:after="0" w:line="240" w:lineRule="auto"/>
        <w:jc w:val="both"/>
        <w:rPr>
          <w:rFonts w:ascii="Times New Roman" w:hAnsi="Times New Roman" w:cs="Times New Roman"/>
          <w:sz w:val="24"/>
          <w:szCs w:val="24"/>
        </w:rPr>
      </w:pPr>
      <w:r w:rsidRPr="005B73F2">
        <w:rPr>
          <w:rFonts w:ascii="Times New Roman" w:hAnsi="Times New Roman" w:cs="Times New Roman"/>
          <w:b/>
          <w:sz w:val="24"/>
          <w:szCs w:val="24"/>
        </w:rPr>
        <w:t>Note:</w:t>
      </w:r>
      <w:r w:rsidRPr="005B73F2">
        <w:rPr>
          <w:rFonts w:ascii="Times New Roman" w:hAnsi="Times New Roman" w:cs="Times New Roman"/>
          <w:sz w:val="24"/>
          <w:szCs w:val="24"/>
        </w:rPr>
        <w:t xml:space="preserve"> The points in parentheses are the weight values given to the questions and will be used by the advisory panel to score the proposal</w:t>
      </w:r>
      <w:r w:rsidR="00044269" w:rsidRPr="005B73F2">
        <w:rPr>
          <w:rFonts w:ascii="Times New Roman" w:hAnsi="Times New Roman" w:cs="Times New Roman"/>
          <w:sz w:val="24"/>
          <w:szCs w:val="24"/>
        </w:rPr>
        <w:t>.</w:t>
      </w:r>
      <w:r w:rsidR="00656048" w:rsidRPr="005B73F2">
        <w:rPr>
          <w:rFonts w:ascii="Times New Roman" w:hAnsi="Times New Roman" w:cs="Times New Roman"/>
          <w:sz w:val="24"/>
          <w:szCs w:val="24"/>
        </w:rPr>
        <w:t xml:space="preserve"> </w:t>
      </w:r>
      <w:r w:rsidRPr="005B73F2">
        <w:rPr>
          <w:rFonts w:ascii="Times New Roman" w:hAnsi="Times New Roman" w:cs="Times New Roman"/>
          <w:sz w:val="24"/>
          <w:szCs w:val="24"/>
        </w:rPr>
        <w:t xml:space="preserve">Please provide a written narrative describing the proposed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 xml:space="preserve">project that addresses the following areas. Please limit response to </w:t>
      </w:r>
      <w:r w:rsidR="0063183E" w:rsidRPr="005B73F2">
        <w:rPr>
          <w:rFonts w:ascii="Times New Roman" w:hAnsi="Times New Roman" w:cs="Times New Roman"/>
          <w:sz w:val="24"/>
          <w:szCs w:val="24"/>
        </w:rPr>
        <w:t>5-7</w:t>
      </w:r>
      <w:r w:rsidRPr="005B73F2">
        <w:rPr>
          <w:rFonts w:ascii="Times New Roman" w:hAnsi="Times New Roman" w:cs="Times New Roman"/>
          <w:sz w:val="24"/>
          <w:szCs w:val="24"/>
        </w:rPr>
        <w:t xml:space="preserve"> pages.</w:t>
      </w:r>
    </w:p>
    <w:p w14:paraId="67145883" w14:textId="77777777" w:rsidR="00656048" w:rsidRPr="005B73F2" w:rsidRDefault="00656048" w:rsidP="005B73F2">
      <w:pPr>
        <w:spacing w:after="0" w:line="240" w:lineRule="auto"/>
        <w:jc w:val="both"/>
        <w:rPr>
          <w:rFonts w:ascii="Times New Roman" w:hAnsi="Times New Roman" w:cs="Times New Roman"/>
          <w:sz w:val="24"/>
          <w:szCs w:val="24"/>
        </w:rPr>
      </w:pPr>
    </w:p>
    <w:p w14:paraId="4828E8CE" w14:textId="00E7FF46"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Local or regional </w:t>
      </w:r>
      <w:r w:rsidR="00D64DC1">
        <w:rPr>
          <w:rFonts w:ascii="Times New Roman" w:hAnsi="Times New Roman" w:cs="Times New Roman"/>
          <w:sz w:val="24"/>
          <w:szCs w:val="24"/>
        </w:rPr>
        <w:t xml:space="preserve">reentry </w:t>
      </w:r>
      <w:r w:rsidRPr="005B73F2">
        <w:rPr>
          <w:rFonts w:ascii="Times New Roman" w:hAnsi="Times New Roman" w:cs="Times New Roman"/>
          <w:sz w:val="24"/>
          <w:szCs w:val="24"/>
        </w:rPr>
        <w:t>workforce issue (10 points)</w:t>
      </w:r>
    </w:p>
    <w:p w14:paraId="6477F55C" w14:textId="248EC8E9"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Describe the local or regional </w:t>
      </w:r>
      <w:r w:rsidR="00537AFC">
        <w:rPr>
          <w:rFonts w:ascii="Times New Roman" w:hAnsi="Times New Roman" w:cs="Times New Roman"/>
          <w:sz w:val="24"/>
          <w:szCs w:val="24"/>
        </w:rPr>
        <w:t xml:space="preserve">reentry </w:t>
      </w:r>
      <w:r w:rsidRPr="005B73F2">
        <w:rPr>
          <w:rFonts w:ascii="Times New Roman" w:hAnsi="Times New Roman" w:cs="Times New Roman"/>
          <w:sz w:val="24"/>
          <w:szCs w:val="24"/>
        </w:rPr>
        <w:t>workforce issue this grant will address</w:t>
      </w:r>
      <w:r w:rsidR="00044269" w:rsidRPr="005B73F2">
        <w:rPr>
          <w:rFonts w:ascii="Times New Roman" w:hAnsi="Times New Roman" w:cs="Times New Roman"/>
          <w:sz w:val="24"/>
          <w:szCs w:val="24"/>
        </w:rPr>
        <w:t>.</w:t>
      </w:r>
    </w:p>
    <w:p w14:paraId="690CB20C" w14:textId="14BE62BF" w:rsidR="005703EA" w:rsidRPr="005B73F2" w:rsidRDefault="4A8DE282" w:rsidP="005B73F2">
      <w:pPr>
        <w:pStyle w:val="ListParagraph"/>
        <w:numPr>
          <w:ilvl w:val="1"/>
          <w:numId w:val="14"/>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Describe how the project is data informed – projects must use local data less than 5 years old and research to identify </w:t>
      </w:r>
      <w:r w:rsidR="00537AFC">
        <w:rPr>
          <w:rFonts w:ascii="Times New Roman" w:hAnsi="Times New Roman" w:cs="Times New Roman"/>
          <w:sz w:val="24"/>
          <w:szCs w:val="24"/>
        </w:rPr>
        <w:t xml:space="preserve">reentry </w:t>
      </w:r>
      <w:r w:rsidRPr="005B73F2">
        <w:rPr>
          <w:rFonts w:ascii="Times New Roman" w:hAnsi="Times New Roman" w:cs="Times New Roman"/>
          <w:sz w:val="24"/>
          <w:szCs w:val="24"/>
        </w:rPr>
        <w:t>workforce issues, develop solutions, and track progress and develop talent pipelines for in-demand, high-wage occupations.</w:t>
      </w:r>
    </w:p>
    <w:p w14:paraId="61B902B5"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27175838" w14:textId="33766BB3" w:rsidR="005703EA" w:rsidRPr="005B73F2" w:rsidRDefault="005703EA" w:rsidP="005B73F2">
      <w:pPr>
        <w:pStyle w:val="ListParagraph"/>
        <w:numPr>
          <w:ilvl w:val="0"/>
          <w:numId w:val="14"/>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Address the </w:t>
      </w:r>
      <w:r w:rsidR="00767D7E" w:rsidRPr="005B73F2">
        <w:rPr>
          <w:rFonts w:ascii="Times New Roman" w:hAnsi="Times New Roman" w:cs="Times New Roman"/>
          <w:sz w:val="24"/>
          <w:szCs w:val="24"/>
        </w:rPr>
        <w:t>under-resourced</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sz w:val="24"/>
          <w:szCs w:val="24"/>
        </w:rPr>
        <w:t xml:space="preserve">the NCWorks </w:t>
      </w:r>
      <w:r w:rsidR="766F36F7" w:rsidRPr="005B73F2">
        <w:rPr>
          <w:rFonts w:ascii="Times New Roman" w:hAnsi="Times New Roman" w:cs="Times New Roman"/>
          <w:sz w:val="24"/>
          <w:szCs w:val="24"/>
        </w:rPr>
        <w:t xml:space="preserve">Local </w:t>
      </w:r>
      <w:r w:rsidRPr="005B73F2">
        <w:rPr>
          <w:rFonts w:ascii="Times New Roman" w:hAnsi="Times New Roman" w:cs="Times New Roman"/>
          <w:sz w:val="24"/>
          <w:szCs w:val="24"/>
        </w:rPr>
        <w:t xml:space="preserve">Innovation Fund </w:t>
      </w:r>
      <w:r w:rsidR="004F28A2">
        <w:rPr>
          <w:rFonts w:ascii="Times New Roman" w:hAnsi="Times New Roman" w:cs="Times New Roman"/>
          <w:sz w:val="24"/>
          <w:szCs w:val="24"/>
        </w:rPr>
        <w:t xml:space="preserve">Reentry Grant </w:t>
      </w:r>
      <w:r w:rsidRPr="005B73F2">
        <w:rPr>
          <w:rFonts w:ascii="Times New Roman" w:hAnsi="Times New Roman" w:cs="Times New Roman"/>
          <w:sz w:val="24"/>
          <w:szCs w:val="24"/>
        </w:rPr>
        <w:t xml:space="preserve">will be focused on </w:t>
      </w:r>
      <w:r w:rsidR="00D64DC1">
        <w:rPr>
          <w:rFonts w:ascii="Times New Roman" w:hAnsi="Times New Roman" w:cs="Times New Roman"/>
          <w:sz w:val="24"/>
          <w:szCs w:val="24"/>
        </w:rPr>
        <w:t xml:space="preserve">reentry </w:t>
      </w:r>
      <w:r w:rsidRPr="005B73F2">
        <w:rPr>
          <w:rFonts w:ascii="Times New Roman" w:hAnsi="Times New Roman" w:cs="Times New Roman"/>
          <w:sz w:val="24"/>
          <w:szCs w:val="24"/>
        </w:rPr>
        <w:t>projects that address an und</w:t>
      </w:r>
      <w:r w:rsidR="00767D7E" w:rsidRPr="005B73F2">
        <w:rPr>
          <w:rFonts w:ascii="Times New Roman" w:hAnsi="Times New Roman" w:cs="Times New Roman"/>
          <w:sz w:val="24"/>
          <w:szCs w:val="24"/>
        </w:rPr>
        <w:t>er-resourced</w:t>
      </w:r>
      <w:r w:rsidRPr="005B73F2">
        <w:rPr>
          <w:rFonts w:ascii="Times New Roman" w:hAnsi="Times New Roman" w:cs="Times New Roman"/>
          <w:sz w:val="24"/>
          <w:szCs w:val="24"/>
        </w:rPr>
        <w:t xml:space="preserve"> community or population currently disconnected from the education and workforce system and bring together diverse community organizations</w:t>
      </w:r>
      <w:r w:rsidR="00077913" w:rsidRPr="005B73F2">
        <w:rPr>
          <w:rFonts w:ascii="Times New Roman" w:hAnsi="Times New Roman" w:cs="Times New Roman"/>
          <w:sz w:val="24"/>
          <w:szCs w:val="24"/>
        </w:rPr>
        <w:t>.</w:t>
      </w:r>
      <w:r w:rsidRPr="005B73F2">
        <w:rPr>
          <w:rFonts w:ascii="Times New Roman" w:hAnsi="Times New Roman" w:cs="Times New Roman"/>
          <w:sz w:val="24"/>
          <w:szCs w:val="24"/>
        </w:rPr>
        <w:t xml:space="preserve"> (10 points)</w:t>
      </w:r>
    </w:p>
    <w:p w14:paraId="45A0185C" w14:textId="77777777"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Demonstrate the appropriateness of the method to be used to address the issue/opportunity.</w:t>
      </w:r>
    </w:p>
    <w:p w14:paraId="11A9BBB0"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2F382A4B" w14:textId="19C86A36"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Transformational</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sz w:val="24"/>
          <w:szCs w:val="24"/>
        </w:rPr>
        <w:t>the project will materially and demonstrably improve worker access to family-sustaining wage opportunities and the way the education and workforce syste</w:t>
      </w:r>
      <w:r w:rsidR="00E565EC" w:rsidRPr="005B73F2">
        <w:rPr>
          <w:rFonts w:ascii="Times New Roman" w:hAnsi="Times New Roman" w:cs="Times New Roman"/>
          <w:sz w:val="24"/>
          <w:szCs w:val="24"/>
        </w:rPr>
        <w:t>m operates in the community. (10</w:t>
      </w:r>
      <w:r w:rsidRPr="005B73F2">
        <w:rPr>
          <w:rFonts w:ascii="Times New Roman" w:hAnsi="Times New Roman" w:cs="Times New Roman"/>
          <w:sz w:val="24"/>
          <w:szCs w:val="24"/>
        </w:rPr>
        <w:t xml:space="preserve"> points)</w:t>
      </w:r>
    </w:p>
    <w:p w14:paraId="18BB51D2" w14:textId="12909E50"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Describe how the </w:t>
      </w:r>
      <w:r w:rsidR="00D64DC1">
        <w:rPr>
          <w:rFonts w:ascii="Times New Roman" w:hAnsi="Times New Roman" w:cs="Times New Roman"/>
          <w:sz w:val="24"/>
          <w:szCs w:val="24"/>
        </w:rPr>
        <w:t xml:space="preserve">reentry </w:t>
      </w:r>
      <w:r w:rsidRPr="005B73F2">
        <w:rPr>
          <w:rFonts w:ascii="Times New Roman" w:hAnsi="Times New Roman" w:cs="Times New Roman"/>
          <w:sz w:val="24"/>
          <w:szCs w:val="24"/>
        </w:rPr>
        <w:t>project will improve worker access to family</w:t>
      </w:r>
      <w:r w:rsidR="00F43C93" w:rsidRPr="005B73F2">
        <w:rPr>
          <w:rFonts w:ascii="Times New Roman" w:hAnsi="Times New Roman" w:cs="Times New Roman"/>
          <w:sz w:val="24"/>
          <w:szCs w:val="24"/>
        </w:rPr>
        <w:t>-</w:t>
      </w:r>
      <w:r w:rsidRPr="005B73F2">
        <w:rPr>
          <w:rFonts w:ascii="Times New Roman" w:hAnsi="Times New Roman" w:cs="Times New Roman"/>
          <w:sz w:val="24"/>
          <w:szCs w:val="24"/>
        </w:rPr>
        <w:t>sustaining wages</w:t>
      </w:r>
      <w:r w:rsidR="0063183E" w:rsidRPr="005B73F2">
        <w:rPr>
          <w:rFonts w:ascii="Times New Roman" w:hAnsi="Times New Roman" w:cs="Times New Roman"/>
          <w:sz w:val="24"/>
          <w:szCs w:val="24"/>
        </w:rPr>
        <w:t>.</w:t>
      </w:r>
    </w:p>
    <w:p w14:paraId="653E9F35" w14:textId="389F4F91" w:rsidR="005703EA" w:rsidRPr="005B73F2" w:rsidRDefault="4A8DE282" w:rsidP="00340F78">
      <w:pPr>
        <w:pStyle w:val="ListParagraph"/>
        <w:numPr>
          <w:ilvl w:val="1"/>
          <w:numId w:val="14"/>
        </w:numPr>
        <w:spacing w:before="120"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Describe the specific way the education and workforce system operate locally.</w:t>
      </w:r>
    </w:p>
    <w:p w14:paraId="379211ED"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2E6E9DC1" w14:textId="04E06560"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Sustainable</w:t>
      </w:r>
      <w:r w:rsidR="00CE41D5" w:rsidRPr="007E0DEF">
        <w:rPr>
          <w:rFonts w:ascii="Times New Roman" w:hAnsi="Times New Roman" w:cs="Times New Roman"/>
          <w:b/>
          <w:bCs/>
          <w:iCs/>
          <w:sz w:val="24"/>
          <w:szCs w:val="24"/>
        </w:rPr>
        <w:t xml:space="preserve"> – </w:t>
      </w:r>
      <w:r w:rsidR="009427B7" w:rsidRPr="0085707E">
        <w:rPr>
          <w:rFonts w:ascii="Times New Roman" w:hAnsi="Times New Roman" w:cs="Times New Roman"/>
          <w:iCs/>
          <w:sz w:val="24"/>
          <w:szCs w:val="24"/>
        </w:rPr>
        <w:t>reentry</w:t>
      </w:r>
      <w:r w:rsidR="009427B7">
        <w:rPr>
          <w:rFonts w:ascii="Times New Roman" w:hAnsi="Times New Roman" w:cs="Times New Roman"/>
          <w:b/>
          <w:bCs/>
          <w:iCs/>
          <w:sz w:val="24"/>
          <w:szCs w:val="24"/>
        </w:rPr>
        <w:t xml:space="preserve"> </w:t>
      </w:r>
      <w:r w:rsidRPr="005B73F2">
        <w:rPr>
          <w:rFonts w:ascii="Times New Roman" w:hAnsi="Times New Roman" w:cs="Times New Roman"/>
          <w:sz w:val="24"/>
          <w:szCs w:val="24"/>
        </w:rPr>
        <w:t>project teams must have strategies for continuing the work after the grant period ends. (10 points)</w:t>
      </w:r>
    </w:p>
    <w:p w14:paraId="64A6C55C" w14:textId="1C46B281" w:rsidR="005703EA"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lastRenderedPageBreak/>
        <w:t>Describe the specific strategies for ensuring the project is sustainable</w:t>
      </w:r>
      <w:r w:rsidR="0070019E" w:rsidRPr="005B73F2">
        <w:rPr>
          <w:rFonts w:ascii="Times New Roman" w:hAnsi="Times New Roman" w:cs="Times New Roman"/>
          <w:sz w:val="24"/>
          <w:szCs w:val="24"/>
        </w:rPr>
        <w:t>.</w:t>
      </w:r>
    </w:p>
    <w:p w14:paraId="79C67368" w14:textId="77777777" w:rsidR="00956895" w:rsidRPr="005B73F2" w:rsidRDefault="00956895" w:rsidP="005B73F2">
      <w:pPr>
        <w:pStyle w:val="ListParagraph"/>
        <w:spacing w:after="0" w:line="240" w:lineRule="auto"/>
        <w:ind w:left="0"/>
        <w:contextualSpacing w:val="0"/>
        <w:jc w:val="both"/>
        <w:rPr>
          <w:rFonts w:ascii="Times New Roman" w:hAnsi="Times New Roman" w:cs="Times New Roman"/>
          <w:sz w:val="24"/>
          <w:szCs w:val="24"/>
        </w:rPr>
      </w:pPr>
    </w:p>
    <w:p w14:paraId="6CEE48DD" w14:textId="52B56506"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Scalable</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sz w:val="24"/>
          <w:szCs w:val="24"/>
        </w:rPr>
        <w:t xml:space="preserve">the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 xml:space="preserve">project must be </w:t>
      </w:r>
      <w:r w:rsidRPr="005B73F2" w:rsidDel="009349D5">
        <w:rPr>
          <w:rFonts w:ascii="Times New Roman" w:hAnsi="Times New Roman" w:cs="Times New Roman"/>
          <w:sz w:val="24"/>
          <w:szCs w:val="24"/>
        </w:rPr>
        <w:t>replicable</w:t>
      </w:r>
      <w:r w:rsidR="009349D5" w:rsidRPr="005B73F2">
        <w:rPr>
          <w:rFonts w:ascii="Times New Roman" w:hAnsi="Times New Roman" w:cs="Times New Roman"/>
          <w:sz w:val="24"/>
          <w:szCs w:val="24"/>
        </w:rPr>
        <w:t>,</w:t>
      </w:r>
      <w:r w:rsidRPr="005B73F2">
        <w:rPr>
          <w:rFonts w:ascii="Times New Roman" w:hAnsi="Times New Roman" w:cs="Times New Roman"/>
          <w:sz w:val="24"/>
          <w:szCs w:val="24"/>
        </w:rPr>
        <w:t xml:space="preserve"> and the team will be required to identify the key components necessary for success. (10 points)</w:t>
      </w:r>
    </w:p>
    <w:p w14:paraId="4D465378" w14:textId="7D22D3C2" w:rsidR="00956895" w:rsidRPr="005B73F2" w:rsidRDefault="005703EA"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Describe how the project </w:t>
      </w:r>
      <w:r w:rsidR="0070019E" w:rsidRPr="005B73F2">
        <w:rPr>
          <w:rFonts w:ascii="Times New Roman" w:hAnsi="Times New Roman" w:cs="Times New Roman"/>
          <w:sz w:val="24"/>
          <w:szCs w:val="24"/>
        </w:rPr>
        <w:t>may</w:t>
      </w:r>
      <w:r w:rsidRPr="005B73F2">
        <w:rPr>
          <w:rFonts w:ascii="Times New Roman" w:hAnsi="Times New Roman" w:cs="Times New Roman"/>
          <w:sz w:val="24"/>
          <w:szCs w:val="24"/>
        </w:rPr>
        <w:t xml:space="preserve"> be replicated in another part of the </w:t>
      </w:r>
      <w:r w:rsidR="00661FE9" w:rsidRPr="005B73F2">
        <w:rPr>
          <w:rFonts w:ascii="Times New Roman" w:hAnsi="Times New Roman" w:cs="Times New Roman"/>
          <w:sz w:val="24"/>
          <w:szCs w:val="24"/>
        </w:rPr>
        <w:t>state and</w:t>
      </w:r>
      <w:r w:rsidRPr="005B73F2">
        <w:rPr>
          <w:rFonts w:ascii="Times New Roman" w:hAnsi="Times New Roman" w:cs="Times New Roman"/>
          <w:sz w:val="24"/>
          <w:szCs w:val="24"/>
        </w:rPr>
        <w:t xml:space="preserve"> list the components another community would need to accomplish for the project to be successful elsewhere</w:t>
      </w:r>
      <w:r w:rsidR="0070019E" w:rsidRPr="005B73F2">
        <w:rPr>
          <w:rFonts w:ascii="Times New Roman" w:hAnsi="Times New Roman" w:cs="Times New Roman"/>
          <w:sz w:val="24"/>
          <w:szCs w:val="24"/>
        </w:rPr>
        <w:t>.</w:t>
      </w:r>
    </w:p>
    <w:p w14:paraId="75DF0E13" w14:textId="77777777" w:rsidR="0070019E" w:rsidRPr="005B73F2" w:rsidRDefault="0070019E" w:rsidP="005B73F2">
      <w:pPr>
        <w:spacing w:after="0" w:line="240" w:lineRule="auto"/>
        <w:jc w:val="both"/>
        <w:rPr>
          <w:rFonts w:ascii="Times New Roman" w:hAnsi="Times New Roman" w:cs="Times New Roman"/>
          <w:sz w:val="24"/>
          <w:szCs w:val="24"/>
        </w:rPr>
      </w:pPr>
    </w:p>
    <w:p w14:paraId="51DEA08A" w14:textId="4763977D" w:rsidR="005703EA" w:rsidRPr="005B73F2" w:rsidRDefault="005703EA"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Commitment to </w:t>
      </w:r>
      <w:r w:rsidR="00475730" w:rsidRPr="005B73F2">
        <w:rPr>
          <w:rFonts w:ascii="Times New Roman" w:hAnsi="Times New Roman" w:cs="Times New Roman"/>
          <w:sz w:val="24"/>
          <w:szCs w:val="24"/>
        </w:rPr>
        <w:t xml:space="preserve">Diversity, </w:t>
      </w:r>
      <w:r w:rsidRPr="005B73F2">
        <w:rPr>
          <w:rFonts w:ascii="Times New Roman" w:hAnsi="Times New Roman" w:cs="Times New Roman"/>
          <w:sz w:val="24"/>
          <w:szCs w:val="24"/>
        </w:rPr>
        <w:t>Equity</w:t>
      </w:r>
      <w:r w:rsidR="00475730" w:rsidRPr="005B73F2">
        <w:rPr>
          <w:rFonts w:ascii="Times New Roman" w:hAnsi="Times New Roman" w:cs="Times New Roman"/>
          <w:sz w:val="24"/>
          <w:szCs w:val="24"/>
        </w:rPr>
        <w:t xml:space="preserve">, </w:t>
      </w:r>
      <w:r w:rsidR="00E17C7D">
        <w:rPr>
          <w:rFonts w:ascii="Times New Roman" w:hAnsi="Times New Roman" w:cs="Times New Roman"/>
          <w:sz w:val="24"/>
          <w:szCs w:val="24"/>
        </w:rPr>
        <w:t xml:space="preserve">and </w:t>
      </w:r>
      <w:r w:rsidR="00475730" w:rsidRPr="005B73F2">
        <w:rPr>
          <w:rFonts w:ascii="Times New Roman" w:hAnsi="Times New Roman" w:cs="Times New Roman"/>
          <w:sz w:val="24"/>
          <w:szCs w:val="24"/>
        </w:rPr>
        <w:t>Inclusion</w:t>
      </w:r>
      <w:r w:rsidR="00CE41D5" w:rsidRPr="007E0DEF">
        <w:rPr>
          <w:rFonts w:ascii="Times New Roman" w:hAnsi="Times New Roman" w:cs="Times New Roman"/>
          <w:b/>
          <w:bCs/>
          <w:iCs/>
          <w:sz w:val="24"/>
          <w:szCs w:val="24"/>
        </w:rPr>
        <w:t xml:space="preserve"> – </w:t>
      </w:r>
      <w:r w:rsidRPr="005B73F2">
        <w:rPr>
          <w:rFonts w:ascii="Times New Roman" w:hAnsi="Times New Roman" w:cs="Times New Roman"/>
          <w:sz w:val="24"/>
          <w:szCs w:val="24"/>
        </w:rPr>
        <w:t xml:space="preserve">the project must develop strategies that will create equitable </w:t>
      </w:r>
      <w:proofErr w:type="gramStart"/>
      <w:r w:rsidRPr="005B73F2">
        <w:rPr>
          <w:rFonts w:ascii="Times New Roman" w:hAnsi="Times New Roman" w:cs="Times New Roman"/>
          <w:sz w:val="24"/>
          <w:szCs w:val="24"/>
        </w:rPr>
        <w:t>opportunities</w:t>
      </w:r>
      <w:r w:rsidR="00061066">
        <w:rPr>
          <w:rFonts w:ascii="Times New Roman" w:hAnsi="Times New Roman" w:cs="Times New Roman"/>
          <w:sz w:val="24"/>
          <w:szCs w:val="24"/>
        </w:rPr>
        <w:t>,</w:t>
      </w:r>
      <w:r w:rsidRPr="005B73F2">
        <w:rPr>
          <w:rFonts w:ascii="Times New Roman" w:hAnsi="Times New Roman" w:cs="Times New Roman"/>
          <w:sz w:val="24"/>
          <w:szCs w:val="24"/>
        </w:rPr>
        <w:t xml:space="preserve"> </w:t>
      </w:r>
      <w:r w:rsidR="00537AFC">
        <w:rPr>
          <w:rFonts w:ascii="Times New Roman" w:hAnsi="Times New Roman" w:cs="Times New Roman"/>
          <w:sz w:val="24"/>
          <w:szCs w:val="24"/>
        </w:rPr>
        <w:t>and</w:t>
      </w:r>
      <w:proofErr w:type="gramEnd"/>
      <w:r w:rsidR="00537AFC">
        <w:rPr>
          <w:rFonts w:ascii="Times New Roman" w:hAnsi="Times New Roman" w:cs="Times New Roman"/>
          <w:sz w:val="24"/>
          <w:szCs w:val="24"/>
        </w:rPr>
        <w:t xml:space="preserve"> promote </w:t>
      </w:r>
      <w:r w:rsidR="00F930EA">
        <w:rPr>
          <w:rFonts w:ascii="Times New Roman" w:hAnsi="Times New Roman" w:cs="Times New Roman"/>
          <w:sz w:val="24"/>
          <w:szCs w:val="24"/>
        </w:rPr>
        <w:t>DEI</w:t>
      </w:r>
      <w:r w:rsidRPr="005B73F2">
        <w:rPr>
          <w:rFonts w:ascii="Times New Roman" w:hAnsi="Times New Roman" w:cs="Times New Roman"/>
          <w:sz w:val="24"/>
          <w:szCs w:val="24"/>
        </w:rPr>
        <w:t xml:space="preserve"> outcomes for everyone</w:t>
      </w:r>
      <w:r w:rsidR="00767D7E" w:rsidRPr="005B73F2">
        <w:rPr>
          <w:rFonts w:ascii="Times New Roman" w:hAnsi="Times New Roman" w:cs="Times New Roman"/>
          <w:sz w:val="24"/>
          <w:szCs w:val="24"/>
        </w:rPr>
        <w:t xml:space="preserve"> served.</w:t>
      </w:r>
      <w:r w:rsidRPr="005B73F2">
        <w:rPr>
          <w:rFonts w:ascii="Times New Roman" w:hAnsi="Times New Roman" w:cs="Times New Roman"/>
          <w:sz w:val="24"/>
          <w:szCs w:val="24"/>
        </w:rPr>
        <w:t xml:space="preserve"> (10 points)</w:t>
      </w:r>
    </w:p>
    <w:p w14:paraId="0BCF129F" w14:textId="78DD86C5" w:rsidR="00956895" w:rsidRPr="005B73F2" w:rsidRDefault="00B521FF"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Describe</w:t>
      </w:r>
      <w:r w:rsidR="005703EA" w:rsidRPr="005B73F2">
        <w:rPr>
          <w:rFonts w:ascii="Times New Roman" w:hAnsi="Times New Roman" w:cs="Times New Roman"/>
          <w:sz w:val="24"/>
          <w:szCs w:val="24"/>
        </w:rPr>
        <w:t xml:space="preserve"> how the </w:t>
      </w:r>
      <w:r w:rsidR="009427B7">
        <w:rPr>
          <w:rFonts w:ascii="Times New Roman" w:hAnsi="Times New Roman" w:cs="Times New Roman"/>
          <w:sz w:val="24"/>
          <w:szCs w:val="24"/>
        </w:rPr>
        <w:t xml:space="preserve">reentry </w:t>
      </w:r>
      <w:r w:rsidR="005703EA" w:rsidRPr="005B73F2">
        <w:rPr>
          <w:rFonts w:ascii="Times New Roman" w:hAnsi="Times New Roman" w:cs="Times New Roman"/>
          <w:sz w:val="24"/>
          <w:szCs w:val="24"/>
        </w:rPr>
        <w:t xml:space="preserve">project will </w:t>
      </w:r>
      <w:r w:rsidRPr="005B73F2">
        <w:rPr>
          <w:rFonts w:ascii="Times New Roman" w:hAnsi="Times New Roman" w:cs="Times New Roman"/>
          <w:sz w:val="24"/>
          <w:szCs w:val="24"/>
        </w:rPr>
        <w:t xml:space="preserve">use an equity lens in the design and delivery of the solution to be considered for the grant and </w:t>
      </w:r>
      <w:r w:rsidR="005703EA" w:rsidRPr="005B73F2">
        <w:rPr>
          <w:rFonts w:ascii="Times New Roman" w:hAnsi="Times New Roman" w:cs="Times New Roman"/>
          <w:sz w:val="24"/>
          <w:szCs w:val="24"/>
        </w:rPr>
        <w:t>create/support equit</w:t>
      </w:r>
      <w:r w:rsidR="004837BD" w:rsidRPr="005B73F2">
        <w:rPr>
          <w:rFonts w:ascii="Times New Roman" w:hAnsi="Times New Roman" w:cs="Times New Roman"/>
          <w:sz w:val="24"/>
          <w:szCs w:val="24"/>
        </w:rPr>
        <w:t>able opportunities and outcomes</w:t>
      </w:r>
      <w:r w:rsidRPr="005B73F2">
        <w:rPr>
          <w:rFonts w:ascii="Times New Roman" w:hAnsi="Times New Roman" w:cs="Times New Roman"/>
          <w:sz w:val="24"/>
          <w:szCs w:val="24"/>
        </w:rPr>
        <w:t>.</w:t>
      </w:r>
    </w:p>
    <w:p w14:paraId="5F3AC2BF" w14:textId="77777777" w:rsidR="0070019E" w:rsidRPr="005B73F2" w:rsidRDefault="0070019E" w:rsidP="005B73F2">
      <w:pPr>
        <w:spacing w:after="0" w:line="240" w:lineRule="auto"/>
        <w:jc w:val="both"/>
        <w:rPr>
          <w:rFonts w:ascii="Times New Roman" w:hAnsi="Times New Roman" w:cs="Times New Roman"/>
          <w:sz w:val="24"/>
          <w:szCs w:val="24"/>
        </w:rPr>
      </w:pPr>
    </w:p>
    <w:p w14:paraId="07DAD03D" w14:textId="545177F0" w:rsidR="00B521FF" w:rsidRPr="005B73F2" w:rsidRDefault="00B521FF"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Evidence of multiple and diverse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partnerships and collaboration (1</w:t>
      </w:r>
      <w:r w:rsidR="00BE375E" w:rsidRPr="005B73F2">
        <w:rPr>
          <w:rFonts w:ascii="Times New Roman" w:hAnsi="Times New Roman" w:cs="Times New Roman"/>
          <w:sz w:val="24"/>
          <w:szCs w:val="24"/>
        </w:rPr>
        <w:t>0</w:t>
      </w:r>
      <w:r w:rsidRPr="005B73F2">
        <w:rPr>
          <w:rFonts w:ascii="Times New Roman" w:hAnsi="Times New Roman" w:cs="Times New Roman"/>
          <w:sz w:val="24"/>
          <w:szCs w:val="24"/>
        </w:rPr>
        <w:t xml:space="preserve"> points)</w:t>
      </w:r>
    </w:p>
    <w:p w14:paraId="70735979" w14:textId="77777777" w:rsidR="00B521FF" w:rsidRPr="005B73F2" w:rsidRDefault="00B521FF"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Describe the role and contributions of partners in the project.</w:t>
      </w:r>
    </w:p>
    <w:p w14:paraId="143C6255" w14:textId="45C69E57" w:rsidR="00B521FF" w:rsidRPr="005B73F2" w:rsidRDefault="00B521FF" w:rsidP="005B73F2">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Describe the role that partnerships had in the development of the proposal and the relationship th</w:t>
      </w:r>
      <w:r w:rsidR="0070019E" w:rsidRPr="005B73F2">
        <w:rPr>
          <w:rFonts w:ascii="Times New Roman" w:hAnsi="Times New Roman" w:cs="Times New Roman"/>
          <w:sz w:val="24"/>
          <w:szCs w:val="24"/>
        </w:rPr>
        <w:t>at will exist during the project</w:t>
      </w:r>
      <w:r w:rsidRPr="005B73F2">
        <w:rPr>
          <w:rFonts w:ascii="Times New Roman" w:hAnsi="Times New Roman" w:cs="Times New Roman"/>
          <w:sz w:val="24"/>
          <w:szCs w:val="24"/>
        </w:rPr>
        <w:t>.</w:t>
      </w:r>
    </w:p>
    <w:p w14:paraId="3F7666EC" w14:textId="5A6038E5" w:rsidR="00572983" w:rsidRPr="005B73F2" w:rsidRDefault="00B521FF" w:rsidP="005B73F2">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Complete </w:t>
      </w:r>
      <w:r w:rsidR="0070019E" w:rsidRPr="005B73F2">
        <w:rPr>
          <w:rFonts w:ascii="Times New Roman" w:hAnsi="Times New Roman" w:cs="Times New Roman"/>
          <w:sz w:val="24"/>
          <w:szCs w:val="24"/>
        </w:rPr>
        <w:t xml:space="preserve">Attachment </w:t>
      </w:r>
      <w:r w:rsidR="00C6197B">
        <w:rPr>
          <w:rFonts w:ascii="Times New Roman" w:hAnsi="Times New Roman" w:cs="Times New Roman"/>
          <w:sz w:val="24"/>
          <w:szCs w:val="24"/>
        </w:rPr>
        <w:t>3</w:t>
      </w:r>
      <w:r w:rsidRPr="005B73F2">
        <w:rPr>
          <w:rFonts w:ascii="Times New Roman" w:hAnsi="Times New Roman" w:cs="Times New Roman"/>
          <w:sz w:val="24"/>
          <w:szCs w:val="24"/>
        </w:rPr>
        <w:t xml:space="preserve"> listing all partner organizations and</w:t>
      </w:r>
      <w:r w:rsidR="0070019E" w:rsidRPr="005B73F2">
        <w:rPr>
          <w:rFonts w:ascii="Times New Roman" w:hAnsi="Times New Roman" w:cs="Times New Roman"/>
          <w:sz w:val="24"/>
          <w:szCs w:val="24"/>
        </w:rPr>
        <w:t xml:space="preserve"> their role</w:t>
      </w:r>
      <w:r w:rsidRPr="005B73F2">
        <w:rPr>
          <w:rFonts w:ascii="Times New Roman" w:hAnsi="Times New Roman" w:cs="Times New Roman"/>
          <w:sz w:val="24"/>
          <w:szCs w:val="24"/>
        </w:rPr>
        <w:t xml:space="preserve"> (this attachment does not count toward the page limit)</w:t>
      </w:r>
      <w:r w:rsidR="0070019E" w:rsidRPr="005B73F2">
        <w:rPr>
          <w:rFonts w:ascii="Times New Roman" w:hAnsi="Times New Roman" w:cs="Times New Roman"/>
          <w:sz w:val="24"/>
          <w:szCs w:val="24"/>
        </w:rPr>
        <w:t>.</w:t>
      </w:r>
    </w:p>
    <w:p w14:paraId="76A26A2B" w14:textId="77777777" w:rsidR="00572983" w:rsidRPr="005B73F2" w:rsidRDefault="00572983" w:rsidP="005B73F2">
      <w:pPr>
        <w:spacing w:after="0" w:line="240" w:lineRule="auto"/>
        <w:jc w:val="both"/>
        <w:rPr>
          <w:rFonts w:ascii="Times New Roman" w:hAnsi="Times New Roman" w:cs="Times New Roman"/>
          <w:sz w:val="24"/>
          <w:szCs w:val="24"/>
        </w:rPr>
      </w:pPr>
    </w:p>
    <w:p w14:paraId="0D8C2AF9" w14:textId="0E660ADF" w:rsidR="0083045B" w:rsidRPr="005B73F2" w:rsidRDefault="0083045B" w:rsidP="00001B8B">
      <w:pPr>
        <w:pStyle w:val="ListParagraph"/>
        <w:numPr>
          <w:ilvl w:val="0"/>
          <w:numId w:val="14"/>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Budget and Budget Narrative (1</w:t>
      </w:r>
      <w:r w:rsidR="00C52656" w:rsidRPr="005B73F2">
        <w:rPr>
          <w:rFonts w:ascii="Times New Roman" w:hAnsi="Times New Roman" w:cs="Times New Roman"/>
          <w:sz w:val="24"/>
          <w:szCs w:val="24"/>
        </w:rPr>
        <w:t>0</w:t>
      </w:r>
      <w:r w:rsidRPr="005B73F2">
        <w:rPr>
          <w:rFonts w:ascii="Times New Roman" w:hAnsi="Times New Roman" w:cs="Times New Roman"/>
          <w:sz w:val="24"/>
          <w:szCs w:val="24"/>
        </w:rPr>
        <w:t xml:space="preserve"> points) – does not count towards </w:t>
      </w:r>
      <w:r w:rsidR="0070019E" w:rsidRPr="005B73F2">
        <w:rPr>
          <w:rFonts w:ascii="Times New Roman" w:hAnsi="Times New Roman" w:cs="Times New Roman"/>
          <w:sz w:val="24"/>
          <w:szCs w:val="24"/>
        </w:rPr>
        <w:t xml:space="preserve">the </w:t>
      </w:r>
      <w:r w:rsidRPr="005B73F2">
        <w:rPr>
          <w:rFonts w:ascii="Times New Roman" w:hAnsi="Times New Roman" w:cs="Times New Roman"/>
          <w:sz w:val="24"/>
          <w:szCs w:val="24"/>
        </w:rPr>
        <w:t>page limit.</w:t>
      </w:r>
    </w:p>
    <w:p w14:paraId="7FE875DC" w14:textId="52B7678F" w:rsidR="0070019E" w:rsidRPr="005B73F2" w:rsidRDefault="0070019E" w:rsidP="00001B8B">
      <w:pPr>
        <w:spacing w:after="0" w:line="240" w:lineRule="auto"/>
        <w:ind w:left="720"/>
        <w:jc w:val="both"/>
        <w:rPr>
          <w:rFonts w:ascii="Times New Roman" w:hAnsi="Times New Roman" w:cs="Times New Roman"/>
          <w:sz w:val="24"/>
          <w:szCs w:val="24"/>
        </w:rPr>
      </w:pPr>
      <w:r w:rsidRPr="005B73F2">
        <w:rPr>
          <w:rFonts w:ascii="Times New Roman" w:hAnsi="Times New Roman" w:cs="Times New Roman"/>
          <w:sz w:val="24"/>
          <w:szCs w:val="24"/>
        </w:rPr>
        <w:t xml:space="preserve">Provide a line-item budget (Attachment </w:t>
      </w:r>
      <w:r w:rsidR="00C6197B">
        <w:rPr>
          <w:rFonts w:ascii="Times New Roman" w:hAnsi="Times New Roman" w:cs="Times New Roman"/>
          <w:sz w:val="24"/>
          <w:szCs w:val="24"/>
        </w:rPr>
        <w:t>4</w:t>
      </w:r>
      <w:r w:rsidRPr="005B73F2">
        <w:rPr>
          <w:rFonts w:ascii="Times New Roman" w:hAnsi="Times New Roman" w:cs="Times New Roman"/>
          <w:sz w:val="24"/>
          <w:szCs w:val="24"/>
        </w:rPr>
        <w:t xml:space="preserve">) and a narrative with justification for the resources necessary to accomplish the goals and objectives set forth in the scope of work. The narrative should explain all costs associated with the </w:t>
      </w:r>
      <w:r w:rsidR="009427B7">
        <w:rPr>
          <w:rFonts w:ascii="Times New Roman" w:hAnsi="Times New Roman" w:cs="Times New Roman"/>
          <w:sz w:val="24"/>
          <w:szCs w:val="24"/>
        </w:rPr>
        <w:t xml:space="preserve">reentry </w:t>
      </w:r>
      <w:r w:rsidRPr="005B73F2">
        <w:rPr>
          <w:rFonts w:ascii="Times New Roman" w:hAnsi="Times New Roman" w:cs="Times New Roman"/>
          <w:sz w:val="24"/>
          <w:szCs w:val="24"/>
        </w:rPr>
        <w:t xml:space="preserve">project and should reflect any leveraged resources set forth in the budget and how the planned expenses support the overall goals and activities of the </w:t>
      </w:r>
      <w:r w:rsidRPr="005B73F2">
        <w:rPr>
          <w:rFonts w:ascii="Times New Roman" w:hAnsi="Times New Roman" w:cs="Times New Roman"/>
          <w:i/>
          <w:sz w:val="24"/>
          <w:szCs w:val="24"/>
        </w:rPr>
        <w:t>NCWorks Local Innovation Fund</w:t>
      </w:r>
      <w:r w:rsidR="00435686">
        <w:rPr>
          <w:rFonts w:ascii="Times New Roman" w:hAnsi="Times New Roman" w:cs="Times New Roman"/>
          <w:i/>
          <w:sz w:val="24"/>
          <w:szCs w:val="24"/>
        </w:rPr>
        <w:t xml:space="preserve"> Reentry Grant</w:t>
      </w:r>
      <w:r w:rsidRPr="005B73F2">
        <w:rPr>
          <w:rFonts w:ascii="Times New Roman" w:hAnsi="Times New Roman" w:cs="Times New Roman"/>
          <w:sz w:val="24"/>
          <w:szCs w:val="24"/>
        </w:rPr>
        <w:t>.</w:t>
      </w:r>
    </w:p>
    <w:p w14:paraId="5095E6EB" w14:textId="77777777" w:rsidR="00656048" w:rsidRPr="005B73F2" w:rsidRDefault="00656048" w:rsidP="00001B8B">
      <w:pPr>
        <w:spacing w:after="0" w:line="240" w:lineRule="auto"/>
        <w:ind w:left="720"/>
        <w:jc w:val="both"/>
        <w:rPr>
          <w:rFonts w:ascii="Times New Roman" w:hAnsi="Times New Roman" w:cs="Times New Roman"/>
          <w:sz w:val="24"/>
          <w:szCs w:val="24"/>
        </w:rPr>
      </w:pPr>
    </w:p>
    <w:p w14:paraId="252EAA4D" w14:textId="744C4FB6" w:rsidR="0070019E" w:rsidRPr="005B73F2" w:rsidRDefault="0070019E" w:rsidP="00001B8B">
      <w:pPr>
        <w:spacing w:after="0" w:line="240" w:lineRule="auto"/>
        <w:ind w:left="720"/>
        <w:jc w:val="both"/>
        <w:rPr>
          <w:rFonts w:ascii="Times New Roman" w:hAnsi="Times New Roman" w:cs="Times New Roman"/>
          <w:sz w:val="24"/>
          <w:szCs w:val="24"/>
        </w:rPr>
      </w:pPr>
      <w:r w:rsidRPr="005B73F2">
        <w:rPr>
          <w:rFonts w:ascii="Times New Roman" w:hAnsi="Times New Roman" w:cs="Times New Roman"/>
          <w:sz w:val="24"/>
          <w:szCs w:val="24"/>
        </w:rPr>
        <w:t xml:space="preserve">The “leveraged resources” column should include all leveraged funds that will be used to support the grant. State whether they are in-kind or monetary, and the source of these funds. Examples of these funds would be facilities, in-kind training, and/or professional development. </w:t>
      </w:r>
      <w:r w:rsidRPr="005B73F2">
        <w:rPr>
          <w:rFonts w:ascii="Times New Roman" w:hAnsi="Times New Roman" w:cs="Times New Roman"/>
          <w:b/>
          <w:bCs/>
          <w:sz w:val="24"/>
          <w:szCs w:val="24"/>
        </w:rPr>
        <w:t>Note</w:t>
      </w:r>
      <w:r w:rsidRPr="005B73F2">
        <w:rPr>
          <w:rFonts w:ascii="Times New Roman" w:hAnsi="Times New Roman" w:cs="Times New Roman"/>
          <w:sz w:val="24"/>
          <w:szCs w:val="24"/>
        </w:rPr>
        <w:t>: The following should be carefully considered before inclusion into the budget:</w:t>
      </w:r>
    </w:p>
    <w:p w14:paraId="0A4815DB" w14:textId="21AFC854" w:rsidR="0070019E" w:rsidRPr="005B73F2" w:rsidRDefault="0070019E" w:rsidP="00340F78">
      <w:pPr>
        <w:pStyle w:val="ListParagraph"/>
        <w:numPr>
          <w:ilvl w:val="1"/>
          <w:numId w:val="1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Regarding the use of funds for equipment or equipment-related purposes</w:t>
      </w:r>
      <w:r w:rsidR="00EC157A" w:rsidRPr="005B73F2">
        <w:rPr>
          <w:rFonts w:ascii="Times New Roman" w:hAnsi="Times New Roman" w:cs="Times New Roman"/>
          <w:sz w:val="24"/>
          <w:szCs w:val="24"/>
        </w:rPr>
        <w:t>,</w:t>
      </w:r>
      <w:r w:rsidRPr="005B73F2">
        <w:rPr>
          <w:rFonts w:ascii="Times New Roman" w:hAnsi="Times New Roman" w:cs="Times New Roman"/>
          <w:sz w:val="24"/>
          <w:szCs w:val="24"/>
        </w:rPr>
        <w:t xml:space="preserve"> if it is necessary to include an expense for equipment, there should be a compelling case for purchase. The cost should be included in “Other Expenses.”</w:t>
      </w:r>
    </w:p>
    <w:p w14:paraId="0A7B29C9" w14:textId="1B34227B" w:rsidR="0070019E" w:rsidRPr="005B73F2" w:rsidRDefault="0070019E"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All accounting records should be maintained in accordance with the NC Local Government Budget and Fiscal Control Act, State Policies, </w:t>
      </w:r>
      <w:r w:rsidRPr="00D9220E">
        <w:rPr>
          <w:rFonts w:ascii="Times New Roman" w:hAnsi="Times New Roman" w:cs="Times New Roman"/>
          <w:sz w:val="24"/>
          <w:szCs w:val="24"/>
        </w:rPr>
        <w:t>Office of Management and Budget</w:t>
      </w:r>
      <w:r w:rsidRPr="005B73F2">
        <w:rPr>
          <w:rFonts w:ascii="Times New Roman" w:hAnsi="Times New Roman" w:cs="Times New Roman"/>
          <w:sz w:val="24"/>
          <w:szCs w:val="24"/>
        </w:rPr>
        <w:t xml:space="preserve"> (OMB Circulars, and general</w:t>
      </w:r>
      <w:r w:rsidR="00001B8B">
        <w:rPr>
          <w:rFonts w:ascii="Times New Roman" w:hAnsi="Times New Roman" w:cs="Times New Roman"/>
          <w:sz w:val="24"/>
          <w:szCs w:val="24"/>
        </w:rPr>
        <w:t>ly</w:t>
      </w:r>
      <w:r w:rsidRPr="005B73F2">
        <w:rPr>
          <w:rFonts w:ascii="Times New Roman" w:hAnsi="Times New Roman" w:cs="Times New Roman"/>
          <w:sz w:val="24"/>
          <w:szCs w:val="24"/>
        </w:rPr>
        <w:t xml:space="preserve"> accepted accounting practices).</w:t>
      </w:r>
    </w:p>
    <w:p w14:paraId="74863AAC" w14:textId="6814F59F" w:rsidR="00915B22" w:rsidRPr="005B73F2" w:rsidRDefault="0070019E"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Indicate if additional existing resources may be leveraged from grants or funds. Please include any in-kind contributions. This information must be contained in the narrative and on the budget form.</w:t>
      </w:r>
    </w:p>
    <w:p w14:paraId="3D829985" w14:textId="564846AD" w:rsidR="00F930EA" w:rsidRDefault="00F930EA">
      <w:pPr>
        <w:rPr>
          <w:rFonts w:ascii="Times New Roman" w:hAnsi="Times New Roman" w:cs="Times New Roman"/>
          <w:sz w:val="24"/>
          <w:szCs w:val="24"/>
        </w:rPr>
      </w:pPr>
      <w:r>
        <w:rPr>
          <w:rFonts w:ascii="Times New Roman" w:hAnsi="Times New Roman" w:cs="Times New Roman"/>
          <w:sz w:val="24"/>
          <w:szCs w:val="24"/>
        </w:rPr>
        <w:br w:type="page"/>
      </w:r>
    </w:p>
    <w:p w14:paraId="5AA48322" w14:textId="10BD3D65" w:rsidR="000B0465" w:rsidRPr="005B73F2" w:rsidRDefault="00871C74" w:rsidP="00001B8B">
      <w:pPr>
        <w:pStyle w:val="ListParagraph"/>
        <w:numPr>
          <w:ilvl w:val="0"/>
          <w:numId w:val="1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Reentry </w:t>
      </w:r>
      <w:r w:rsidR="000B0465" w:rsidRPr="005B73F2">
        <w:rPr>
          <w:rFonts w:ascii="Times New Roman" w:hAnsi="Times New Roman" w:cs="Times New Roman"/>
          <w:sz w:val="24"/>
          <w:szCs w:val="24"/>
        </w:rPr>
        <w:t>Goals, Outcomes, and Measures (10 points)</w:t>
      </w:r>
    </w:p>
    <w:p w14:paraId="74479C25" w14:textId="610CA7EC" w:rsidR="000B0465" w:rsidRPr="005B73F2" w:rsidRDefault="000B0465" w:rsidP="00340F78">
      <w:pPr>
        <w:pStyle w:val="ListParagraph"/>
        <w:numPr>
          <w:ilvl w:val="1"/>
          <w:numId w:val="14"/>
        </w:numPr>
        <w:spacing w:before="120"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Provide a summary of each goal of the </w:t>
      </w:r>
      <w:r w:rsidRPr="005B73F2">
        <w:rPr>
          <w:rFonts w:ascii="Times New Roman" w:hAnsi="Times New Roman" w:cs="Times New Roman"/>
          <w:i/>
          <w:iCs/>
          <w:sz w:val="24"/>
          <w:szCs w:val="24"/>
        </w:rPr>
        <w:t xml:space="preserve">NCWorks </w:t>
      </w:r>
      <w:r w:rsidR="089A95E0" w:rsidRPr="005B73F2">
        <w:rPr>
          <w:rFonts w:ascii="Times New Roman" w:hAnsi="Times New Roman" w:cs="Times New Roman"/>
          <w:i/>
          <w:iCs/>
          <w:sz w:val="24"/>
          <w:szCs w:val="24"/>
        </w:rPr>
        <w:t xml:space="preserve">Local </w:t>
      </w:r>
      <w:r w:rsidRPr="005B73F2">
        <w:rPr>
          <w:rFonts w:ascii="Times New Roman" w:hAnsi="Times New Roman" w:cs="Times New Roman"/>
          <w:i/>
          <w:iCs/>
          <w:sz w:val="24"/>
          <w:szCs w:val="24"/>
        </w:rPr>
        <w:t>Innovation Fund</w:t>
      </w:r>
      <w:r w:rsidRPr="005B73F2">
        <w:rPr>
          <w:rFonts w:ascii="Times New Roman" w:hAnsi="Times New Roman" w:cs="Times New Roman"/>
          <w:sz w:val="24"/>
          <w:szCs w:val="24"/>
        </w:rPr>
        <w:t xml:space="preserve"> </w:t>
      </w:r>
      <w:r w:rsidR="00E57117" w:rsidRPr="0085707E">
        <w:rPr>
          <w:rFonts w:ascii="Times New Roman" w:hAnsi="Times New Roman" w:cs="Times New Roman"/>
          <w:i/>
          <w:sz w:val="24"/>
          <w:szCs w:val="24"/>
        </w:rPr>
        <w:t>Reentry</w:t>
      </w:r>
      <w:r w:rsidR="00E57117">
        <w:rPr>
          <w:rFonts w:ascii="Times New Roman" w:hAnsi="Times New Roman" w:cs="Times New Roman"/>
          <w:sz w:val="24"/>
          <w:szCs w:val="24"/>
        </w:rPr>
        <w:t xml:space="preserve"> </w:t>
      </w:r>
      <w:r w:rsidR="00E57117">
        <w:rPr>
          <w:rFonts w:ascii="Times New Roman" w:hAnsi="Times New Roman" w:cs="Times New Roman"/>
          <w:i/>
          <w:sz w:val="24"/>
          <w:szCs w:val="24"/>
        </w:rPr>
        <w:t>G</w:t>
      </w:r>
      <w:r w:rsidRPr="0085707E">
        <w:rPr>
          <w:rFonts w:ascii="Times New Roman" w:hAnsi="Times New Roman" w:cs="Times New Roman"/>
          <w:i/>
          <w:sz w:val="24"/>
          <w:szCs w:val="24"/>
        </w:rPr>
        <w:t>rant</w:t>
      </w:r>
      <w:r w:rsidRPr="005B73F2">
        <w:rPr>
          <w:rFonts w:ascii="Times New Roman" w:hAnsi="Times New Roman" w:cs="Times New Roman"/>
          <w:sz w:val="24"/>
          <w:szCs w:val="24"/>
        </w:rPr>
        <w:t>, showing its rela</w:t>
      </w:r>
      <w:r w:rsidR="0070019E" w:rsidRPr="005B73F2">
        <w:rPr>
          <w:rFonts w:ascii="Times New Roman" w:hAnsi="Times New Roman" w:cs="Times New Roman"/>
          <w:sz w:val="24"/>
          <w:szCs w:val="24"/>
        </w:rPr>
        <w:t>tionships to the issues outlined</w:t>
      </w:r>
      <w:r w:rsidRPr="005B73F2">
        <w:rPr>
          <w:rFonts w:ascii="Times New Roman" w:hAnsi="Times New Roman" w:cs="Times New Roman"/>
          <w:sz w:val="24"/>
          <w:szCs w:val="24"/>
        </w:rPr>
        <w:t xml:space="preserve"> in #1-6.</w:t>
      </w:r>
    </w:p>
    <w:p w14:paraId="7A3E2DC0" w14:textId="6DEB90C5" w:rsidR="000B0465" w:rsidRPr="005B73F2" w:rsidRDefault="000B0465"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Complete </w:t>
      </w:r>
      <w:r w:rsidR="005265E9">
        <w:rPr>
          <w:rFonts w:ascii="Times New Roman" w:hAnsi="Times New Roman" w:cs="Times New Roman"/>
          <w:sz w:val="24"/>
          <w:szCs w:val="24"/>
        </w:rPr>
        <w:t xml:space="preserve">the </w:t>
      </w:r>
      <w:r w:rsidRPr="005B73F2">
        <w:rPr>
          <w:rFonts w:ascii="Times New Roman" w:hAnsi="Times New Roman" w:cs="Times New Roman"/>
          <w:sz w:val="24"/>
          <w:szCs w:val="24"/>
        </w:rPr>
        <w:t xml:space="preserve">Goals, Outcomes, and Measures form (Attachment </w:t>
      </w:r>
      <w:r w:rsidR="00C6197B">
        <w:rPr>
          <w:rFonts w:ascii="Times New Roman" w:hAnsi="Times New Roman" w:cs="Times New Roman"/>
          <w:sz w:val="24"/>
          <w:szCs w:val="24"/>
        </w:rPr>
        <w:t>5</w:t>
      </w:r>
      <w:r w:rsidRPr="005B73F2">
        <w:rPr>
          <w:rFonts w:ascii="Times New Roman" w:hAnsi="Times New Roman" w:cs="Times New Roman"/>
          <w:sz w:val="24"/>
          <w:szCs w:val="24"/>
        </w:rPr>
        <w:t>).</w:t>
      </w:r>
    </w:p>
    <w:p w14:paraId="604EB15B" w14:textId="3D92F3CF" w:rsidR="001B7404" w:rsidRPr="005B73F2" w:rsidRDefault="00BF32D8" w:rsidP="00001B8B">
      <w:pPr>
        <w:pStyle w:val="ListParagraph"/>
        <w:numPr>
          <w:ilvl w:val="1"/>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Include numbers </w:t>
      </w:r>
      <w:r w:rsidR="00537AFC">
        <w:rPr>
          <w:rFonts w:ascii="Times New Roman" w:hAnsi="Times New Roman" w:cs="Times New Roman"/>
          <w:sz w:val="24"/>
          <w:szCs w:val="24"/>
        </w:rPr>
        <w:t>reflecting</w:t>
      </w:r>
      <w:r w:rsidR="00017096" w:rsidRPr="005B73F2">
        <w:rPr>
          <w:rFonts w:ascii="Times New Roman" w:hAnsi="Times New Roman" w:cs="Times New Roman"/>
          <w:sz w:val="24"/>
          <w:szCs w:val="24"/>
        </w:rPr>
        <w:t xml:space="preserve"> total participants served, training and education received, credentials received, and </w:t>
      </w:r>
      <w:r w:rsidR="00AC4FEB" w:rsidRPr="005B73F2">
        <w:rPr>
          <w:rFonts w:ascii="Times New Roman" w:hAnsi="Times New Roman" w:cs="Times New Roman"/>
          <w:sz w:val="24"/>
          <w:szCs w:val="24"/>
        </w:rPr>
        <w:t>employment obtained.</w:t>
      </w:r>
    </w:p>
    <w:p w14:paraId="1EB35682" w14:textId="77777777" w:rsidR="00517368" w:rsidRPr="005B73F2" w:rsidRDefault="00517368" w:rsidP="005B73F2">
      <w:pPr>
        <w:pStyle w:val="ListParagraph"/>
        <w:spacing w:after="0" w:line="240" w:lineRule="auto"/>
        <w:ind w:left="0"/>
        <w:contextualSpacing w:val="0"/>
        <w:jc w:val="both"/>
        <w:rPr>
          <w:rFonts w:ascii="Times New Roman" w:hAnsi="Times New Roman" w:cs="Times New Roman"/>
          <w:sz w:val="24"/>
          <w:szCs w:val="24"/>
        </w:rPr>
      </w:pPr>
    </w:p>
    <w:p w14:paraId="5B90A096" w14:textId="0A51DB40" w:rsidR="000D769A" w:rsidRPr="005B73F2" w:rsidRDefault="00FB38EB"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Future </w:t>
      </w:r>
      <w:r w:rsidR="00871C74">
        <w:rPr>
          <w:rFonts w:ascii="Times New Roman" w:hAnsi="Times New Roman" w:cs="Times New Roman"/>
          <w:sz w:val="24"/>
          <w:szCs w:val="24"/>
        </w:rPr>
        <w:t xml:space="preserve">reentry </w:t>
      </w:r>
      <w:r w:rsidRPr="005B73F2">
        <w:rPr>
          <w:rFonts w:ascii="Times New Roman" w:hAnsi="Times New Roman" w:cs="Times New Roman"/>
          <w:sz w:val="24"/>
          <w:szCs w:val="24"/>
        </w:rPr>
        <w:t>growth-forward thinking</w:t>
      </w:r>
      <w:r w:rsidR="00D935F4" w:rsidRPr="005B73F2">
        <w:rPr>
          <w:rFonts w:ascii="Times New Roman" w:hAnsi="Times New Roman" w:cs="Times New Roman"/>
          <w:sz w:val="24"/>
          <w:szCs w:val="24"/>
        </w:rPr>
        <w:t xml:space="preserve"> initiatives</w:t>
      </w:r>
      <w:r w:rsidR="003E51D7" w:rsidRPr="005B73F2">
        <w:rPr>
          <w:rFonts w:ascii="Times New Roman" w:hAnsi="Times New Roman" w:cs="Times New Roman"/>
          <w:sz w:val="24"/>
          <w:szCs w:val="24"/>
        </w:rPr>
        <w:t xml:space="preserve"> (10 points)</w:t>
      </w:r>
    </w:p>
    <w:p w14:paraId="36445710" w14:textId="7BF06D7D" w:rsidR="00FB38EB" w:rsidRPr="005B73F2" w:rsidRDefault="00FB38EB" w:rsidP="00340F78">
      <w:pPr>
        <w:pStyle w:val="ListParagraph"/>
        <w:numPr>
          <w:ilvl w:val="0"/>
          <w:numId w:val="24"/>
        </w:numPr>
        <w:spacing w:before="120"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 xml:space="preserve">Provide evidence of </w:t>
      </w:r>
      <w:r w:rsidR="003E51D7" w:rsidRPr="005B73F2">
        <w:rPr>
          <w:rFonts w:ascii="Times New Roman" w:hAnsi="Times New Roman" w:cs="Times New Roman"/>
          <w:sz w:val="24"/>
          <w:szCs w:val="24"/>
        </w:rPr>
        <w:t xml:space="preserve">industries that clearly demonstrate </w:t>
      </w:r>
      <w:r w:rsidR="004D2EA7" w:rsidRPr="005B73F2">
        <w:rPr>
          <w:rFonts w:ascii="Times New Roman" w:hAnsi="Times New Roman" w:cs="Times New Roman"/>
          <w:sz w:val="24"/>
          <w:szCs w:val="24"/>
        </w:rPr>
        <w:t>future growth</w:t>
      </w:r>
      <w:r w:rsidR="004211C1" w:rsidRPr="005B73F2">
        <w:rPr>
          <w:rFonts w:ascii="Times New Roman" w:hAnsi="Times New Roman" w:cs="Times New Roman"/>
          <w:sz w:val="24"/>
          <w:szCs w:val="24"/>
        </w:rPr>
        <w:t xml:space="preserve">.  </w:t>
      </w:r>
    </w:p>
    <w:p w14:paraId="59675735" w14:textId="62DE4D1A" w:rsidR="00547D79" w:rsidRPr="005B73F2" w:rsidRDefault="00547D79" w:rsidP="00001B8B">
      <w:pPr>
        <w:pStyle w:val="ListParagraph"/>
        <w:numPr>
          <w:ilvl w:val="1"/>
          <w:numId w:val="24"/>
        </w:numPr>
        <w:spacing w:after="0" w:line="240" w:lineRule="auto"/>
        <w:contextualSpacing w:val="0"/>
        <w:jc w:val="both"/>
        <w:rPr>
          <w:rFonts w:ascii="Times New Roman" w:hAnsi="Times New Roman" w:cs="Times New Roman"/>
          <w:sz w:val="24"/>
          <w:szCs w:val="24"/>
        </w:rPr>
      </w:pPr>
      <w:r w:rsidRPr="005B73F2">
        <w:rPr>
          <w:rFonts w:ascii="Times New Roman" w:hAnsi="Times New Roman" w:cs="Times New Roman"/>
          <w:sz w:val="24"/>
          <w:szCs w:val="24"/>
        </w:rPr>
        <w:t>Examples may include: E</w:t>
      </w:r>
      <w:r w:rsidR="00615950" w:rsidRPr="005B73F2">
        <w:rPr>
          <w:rFonts w:ascii="Times New Roman" w:hAnsi="Times New Roman" w:cs="Times New Roman"/>
          <w:sz w:val="24"/>
          <w:szCs w:val="24"/>
        </w:rPr>
        <w:t xml:space="preserve">lectric </w:t>
      </w:r>
      <w:r w:rsidRPr="005B73F2">
        <w:rPr>
          <w:rFonts w:ascii="Times New Roman" w:hAnsi="Times New Roman" w:cs="Times New Roman"/>
          <w:sz w:val="24"/>
          <w:szCs w:val="24"/>
        </w:rPr>
        <w:t>V</w:t>
      </w:r>
      <w:r w:rsidR="00615950" w:rsidRPr="005B73F2">
        <w:rPr>
          <w:rFonts w:ascii="Times New Roman" w:hAnsi="Times New Roman" w:cs="Times New Roman"/>
          <w:sz w:val="24"/>
          <w:szCs w:val="24"/>
        </w:rPr>
        <w:t>ehicle</w:t>
      </w:r>
      <w:r w:rsidR="002E1EA0" w:rsidRPr="005B73F2">
        <w:rPr>
          <w:rFonts w:ascii="Times New Roman" w:hAnsi="Times New Roman" w:cs="Times New Roman"/>
          <w:sz w:val="24"/>
          <w:szCs w:val="24"/>
        </w:rPr>
        <w:t xml:space="preserve"> m</w:t>
      </w:r>
      <w:r w:rsidR="00615950" w:rsidRPr="005B73F2">
        <w:rPr>
          <w:rFonts w:ascii="Times New Roman" w:hAnsi="Times New Roman" w:cs="Times New Roman"/>
          <w:sz w:val="24"/>
          <w:szCs w:val="24"/>
        </w:rPr>
        <w:t>anufacturing</w:t>
      </w:r>
      <w:r w:rsidR="002E1EA0" w:rsidRPr="005B73F2">
        <w:rPr>
          <w:rFonts w:ascii="Times New Roman" w:hAnsi="Times New Roman" w:cs="Times New Roman"/>
          <w:sz w:val="24"/>
          <w:szCs w:val="24"/>
        </w:rPr>
        <w:t xml:space="preserve">, </w:t>
      </w:r>
      <w:r w:rsidR="00436BA1" w:rsidRPr="005B73F2">
        <w:rPr>
          <w:rFonts w:ascii="Times New Roman" w:hAnsi="Times New Roman" w:cs="Times New Roman"/>
          <w:sz w:val="24"/>
          <w:szCs w:val="24"/>
        </w:rPr>
        <w:t>w</w:t>
      </w:r>
      <w:r w:rsidR="002E1EA0" w:rsidRPr="005B73F2">
        <w:rPr>
          <w:rFonts w:ascii="Times New Roman" w:hAnsi="Times New Roman" w:cs="Times New Roman"/>
          <w:sz w:val="24"/>
          <w:szCs w:val="24"/>
        </w:rPr>
        <w:t>ireless, broadband,</w:t>
      </w:r>
      <w:r w:rsidR="00FD5EEE" w:rsidRPr="005B73F2">
        <w:rPr>
          <w:rFonts w:ascii="Times New Roman" w:hAnsi="Times New Roman" w:cs="Times New Roman"/>
          <w:sz w:val="24"/>
          <w:szCs w:val="24"/>
        </w:rPr>
        <w:t xml:space="preserve"> or other clean energy forward thinking </w:t>
      </w:r>
      <w:r w:rsidR="00C4546E">
        <w:rPr>
          <w:rFonts w:ascii="Times New Roman" w:hAnsi="Times New Roman" w:cs="Times New Roman"/>
          <w:sz w:val="24"/>
          <w:szCs w:val="24"/>
        </w:rPr>
        <w:t xml:space="preserve">reentry </w:t>
      </w:r>
      <w:r w:rsidR="00FD5EEE" w:rsidRPr="005B73F2">
        <w:rPr>
          <w:rFonts w:ascii="Times New Roman" w:hAnsi="Times New Roman" w:cs="Times New Roman"/>
          <w:sz w:val="24"/>
          <w:szCs w:val="24"/>
        </w:rPr>
        <w:t xml:space="preserve">projects. </w:t>
      </w:r>
    </w:p>
    <w:p w14:paraId="792F1682" w14:textId="77777777" w:rsidR="00C94B71" w:rsidRPr="005B73F2" w:rsidRDefault="00C94B71" w:rsidP="005B73F2">
      <w:pPr>
        <w:pStyle w:val="ListParagraph"/>
        <w:spacing w:after="0" w:line="240" w:lineRule="auto"/>
        <w:ind w:left="0"/>
        <w:contextualSpacing w:val="0"/>
        <w:jc w:val="both"/>
        <w:rPr>
          <w:rFonts w:ascii="Times New Roman" w:hAnsi="Times New Roman" w:cs="Times New Roman"/>
          <w:sz w:val="24"/>
          <w:szCs w:val="24"/>
        </w:rPr>
      </w:pPr>
    </w:p>
    <w:p w14:paraId="77CEEC07" w14:textId="6AEEA927" w:rsidR="00992B64" w:rsidRPr="005B73F2" w:rsidRDefault="00C4546E" w:rsidP="005B73F2">
      <w:pPr>
        <w:pStyle w:val="ListParagraph"/>
        <w:numPr>
          <w:ilvl w:val="0"/>
          <w:numId w:val="14"/>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Reentry </w:t>
      </w:r>
      <w:r w:rsidR="00992B64" w:rsidRPr="005B73F2">
        <w:rPr>
          <w:rFonts w:ascii="Times New Roman" w:hAnsi="Times New Roman" w:cs="Times New Roman"/>
          <w:sz w:val="24"/>
          <w:szCs w:val="24"/>
        </w:rPr>
        <w:t xml:space="preserve">Match opportunities – </w:t>
      </w:r>
      <w:r w:rsidR="00992B64" w:rsidRPr="005B73F2">
        <w:rPr>
          <w:rFonts w:ascii="Times New Roman" w:hAnsi="Times New Roman" w:cs="Times New Roman"/>
          <w:b/>
          <w:sz w:val="24"/>
          <w:szCs w:val="24"/>
        </w:rPr>
        <w:t>OPTIONAL</w:t>
      </w:r>
      <w:r w:rsidR="00992B64" w:rsidRPr="005B73F2">
        <w:rPr>
          <w:rFonts w:ascii="Times New Roman" w:hAnsi="Times New Roman" w:cs="Times New Roman"/>
          <w:sz w:val="24"/>
          <w:szCs w:val="24"/>
        </w:rPr>
        <w:t xml:space="preserve"> (10 points)</w:t>
      </w:r>
    </w:p>
    <w:p w14:paraId="37FCA4C3" w14:textId="566D751A" w:rsidR="007F37A2" w:rsidRPr="005B73F2" w:rsidRDefault="00992B64" w:rsidP="00340F78">
      <w:pPr>
        <w:pStyle w:val="ListParagraph"/>
        <w:numPr>
          <w:ilvl w:val="0"/>
          <w:numId w:val="25"/>
        </w:numPr>
        <w:spacing w:before="120" w:after="0" w:line="240" w:lineRule="auto"/>
        <w:ind w:left="1440"/>
        <w:contextualSpacing w:val="0"/>
        <w:jc w:val="both"/>
        <w:rPr>
          <w:rFonts w:ascii="Times New Roman" w:hAnsi="Times New Roman" w:cs="Times New Roman"/>
          <w:sz w:val="24"/>
          <w:szCs w:val="24"/>
        </w:rPr>
      </w:pPr>
      <w:r w:rsidRPr="005B73F2">
        <w:rPr>
          <w:rFonts w:ascii="Times New Roman" w:hAnsi="Times New Roman" w:cs="Times New Roman"/>
          <w:sz w:val="24"/>
          <w:szCs w:val="24"/>
        </w:rPr>
        <w:t>Additional points may be awarded for proposals that demonstrate and incorporate matching cash funds, or in-kind donations. Please identify the organizations providing matching funds/resources (space, technology, or other resources) in the narrative and in the budget outline. Specify whether the resources are in-kind or monetary and the source of these funds.</w:t>
      </w:r>
    </w:p>
    <w:p w14:paraId="63463D46" w14:textId="77777777" w:rsidR="007F37A2" w:rsidRPr="005B73F2" w:rsidRDefault="007F37A2" w:rsidP="005B73F2">
      <w:pPr>
        <w:spacing w:after="0" w:line="240" w:lineRule="auto"/>
        <w:rPr>
          <w:rFonts w:ascii="Times New Roman" w:hAnsi="Times New Roman" w:cs="Times New Roman"/>
          <w:sz w:val="24"/>
          <w:szCs w:val="24"/>
        </w:rPr>
      </w:pPr>
    </w:p>
    <w:p w14:paraId="372F821D" w14:textId="0C7BDB1F" w:rsidR="00EA5A25" w:rsidRPr="005B73F2" w:rsidRDefault="00EA5A25" w:rsidP="005B73F2">
      <w:pPr>
        <w:pStyle w:val="Heading1"/>
        <w:spacing w:before="0" w:line="240" w:lineRule="auto"/>
        <w:rPr>
          <w:rFonts w:ascii="Times New Roman" w:hAnsi="Times New Roman" w:cs="Times New Roman"/>
          <w:b/>
          <w:bCs/>
          <w:color w:val="auto"/>
          <w:sz w:val="28"/>
          <w:szCs w:val="28"/>
        </w:rPr>
      </w:pPr>
      <w:bookmarkStart w:id="12" w:name="_Toc119407678"/>
      <w:r w:rsidRPr="005B73F2">
        <w:rPr>
          <w:rFonts w:ascii="Times New Roman" w:hAnsi="Times New Roman" w:cs="Times New Roman"/>
          <w:b/>
          <w:bCs/>
          <w:color w:val="auto"/>
          <w:sz w:val="28"/>
          <w:szCs w:val="28"/>
        </w:rPr>
        <w:t>Project Evaluations</w:t>
      </w:r>
      <w:r w:rsidR="003F219B" w:rsidRPr="005B73F2">
        <w:rPr>
          <w:rFonts w:ascii="Times New Roman" w:hAnsi="Times New Roman" w:cs="Times New Roman"/>
          <w:b/>
          <w:bCs/>
          <w:color w:val="auto"/>
          <w:sz w:val="28"/>
          <w:szCs w:val="28"/>
        </w:rPr>
        <w:t xml:space="preserve"> –</w:t>
      </w:r>
      <w:r w:rsidR="00340F78">
        <w:rPr>
          <w:rFonts w:ascii="Times New Roman" w:hAnsi="Times New Roman" w:cs="Times New Roman"/>
          <w:b/>
          <w:bCs/>
          <w:color w:val="auto"/>
          <w:sz w:val="28"/>
          <w:szCs w:val="28"/>
        </w:rPr>
        <w:t xml:space="preserve"> </w:t>
      </w:r>
      <w:r w:rsidR="00C4546E">
        <w:rPr>
          <w:rFonts w:ascii="Times New Roman" w:hAnsi="Times New Roman" w:cs="Times New Roman"/>
          <w:b/>
          <w:bCs/>
          <w:color w:val="auto"/>
          <w:sz w:val="28"/>
          <w:szCs w:val="28"/>
        </w:rPr>
        <w:t xml:space="preserve">Reentry </w:t>
      </w:r>
      <w:r w:rsidR="003F219B" w:rsidRPr="005B73F2">
        <w:rPr>
          <w:rFonts w:ascii="Times New Roman" w:hAnsi="Times New Roman" w:cs="Times New Roman"/>
          <w:b/>
          <w:bCs/>
          <w:color w:val="auto"/>
          <w:sz w:val="28"/>
          <w:szCs w:val="28"/>
        </w:rPr>
        <w:t>Grant</w:t>
      </w:r>
      <w:bookmarkEnd w:id="12"/>
    </w:p>
    <w:p w14:paraId="582CBD2A" w14:textId="05CB81C0" w:rsidR="003804D6" w:rsidRPr="005B73F2" w:rsidRDefault="00EA5A25" w:rsidP="00340F78">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All grant recipients</w:t>
      </w:r>
      <w:r w:rsidR="00E50BD3" w:rsidRPr="005B73F2">
        <w:rPr>
          <w:rFonts w:ascii="Times New Roman" w:hAnsi="Times New Roman" w:cs="Times New Roman"/>
          <w:sz w:val="24"/>
          <w:szCs w:val="24"/>
        </w:rPr>
        <w:t xml:space="preserve"> must</w:t>
      </w:r>
      <w:r w:rsidRPr="005B73F2">
        <w:rPr>
          <w:rFonts w:ascii="Times New Roman" w:hAnsi="Times New Roman" w:cs="Times New Roman"/>
          <w:sz w:val="24"/>
          <w:szCs w:val="24"/>
        </w:rPr>
        <w:t xml:space="preserve"> </w:t>
      </w:r>
      <w:r w:rsidR="00E50BD3" w:rsidRPr="005B73F2">
        <w:rPr>
          <w:rFonts w:ascii="Times New Roman" w:hAnsi="Times New Roman" w:cs="Times New Roman"/>
          <w:sz w:val="24"/>
          <w:szCs w:val="24"/>
        </w:rPr>
        <w:t xml:space="preserve">participate in an </w:t>
      </w:r>
      <w:r w:rsidR="00572983" w:rsidRPr="005B73F2">
        <w:rPr>
          <w:rFonts w:ascii="Times New Roman" w:hAnsi="Times New Roman" w:cs="Times New Roman"/>
          <w:sz w:val="24"/>
          <w:szCs w:val="24"/>
        </w:rPr>
        <w:t>evaluation, which</w:t>
      </w:r>
      <w:r w:rsidR="00E50BD3" w:rsidRPr="005B73F2">
        <w:rPr>
          <w:rFonts w:ascii="Times New Roman" w:hAnsi="Times New Roman" w:cs="Times New Roman"/>
          <w:sz w:val="24"/>
          <w:szCs w:val="24"/>
        </w:rPr>
        <w:t xml:space="preserve"> may include items such as:</w:t>
      </w:r>
    </w:p>
    <w:p w14:paraId="231958D9" w14:textId="77777777" w:rsidR="00E565EC" w:rsidRPr="005B73F2" w:rsidRDefault="00E565EC" w:rsidP="00340F78">
      <w:pPr>
        <w:pStyle w:val="ListParagraph"/>
        <w:numPr>
          <w:ilvl w:val="0"/>
          <w:numId w:val="13"/>
        </w:numPr>
        <w:spacing w:before="120" w:after="0" w:line="240" w:lineRule="auto"/>
        <w:ind w:left="720"/>
        <w:jc w:val="both"/>
        <w:rPr>
          <w:rFonts w:ascii="Times New Roman" w:hAnsi="Times New Roman" w:cs="Times New Roman"/>
          <w:sz w:val="24"/>
          <w:szCs w:val="24"/>
        </w:rPr>
      </w:pPr>
      <w:r w:rsidRPr="005B73F2">
        <w:rPr>
          <w:rFonts w:ascii="Times New Roman" w:hAnsi="Times New Roman" w:cs="Times New Roman"/>
          <w:sz w:val="24"/>
          <w:szCs w:val="24"/>
        </w:rPr>
        <w:t>An analysis of the project’s challenges, successes, expenditures</w:t>
      </w:r>
    </w:p>
    <w:p w14:paraId="1E723182" w14:textId="77777777" w:rsidR="00E565EC" w:rsidRPr="005B73F2" w:rsidRDefault="00E565EC" w:rsidP="00340F78">
      <w:pPr>
        <w:pStyle w:val="ListParagraph"/>
        <w:numPr>
          <w:ilvl w:val="0"/>
          <w:numId w:val="11"/>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 model for how to replicate or scale successes</w:t>
      </w:r>
    </w:p>
    <w:p w14:paraId="1DE2164E" w14:textId="77777777" w:rsidR="00E565EC" w:rsidRPr="005B73F2" w:rsidRDefault="00E565EC" w:rsidP="00340F78">
      <w:pPr>
        <w:pStyle w:val="ListParagraph"/>
        <w:numPr>
          <w:ilvl w:val="0"/>
          <w:numId w:val="11"/>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An update on each goal and whether the measures were met, exceeded, or not</w:t>
      </w:r>
    </w:p>
    <w:p w14:paraId="057E6C28" w14:textId="534D58B5" w:rsidR="00E565EC" w:rsidRPr="005B73F2" w:rsidRDefault="00E565EC" w:rsidP="00340F78">
      <w:pPr>
        <w:pStyle w:val="ListParagraph"/>
        <w:numPr>
          <w:ilvl w:val="0"/>
          <w:numId w:val="11"/>
        </w:num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An explanation of successes, failures, and lessons learned</w:t>
      </w:r>
    </w:p>
    <w:p w14:paraId="5950ED05" w14:textId="77777777" w:rsidR="00656048" w:rsidRPr="005B73F2" w:rsidRDefault="00656048" w:rsidP="005B73F2">
      <w:pPr>
        <w:spacing w:after="0" w:line="240" w:lineRule="auto"/>
        <w:rPr>
          <w:rFonts w:ascii="Times New Roman" w:hAnsi="Times New Roman" w:cs="Times New Roman"/>
          <w:sz w:val="24"/>
          <w:szCs w:val="24"/>
        </w:rPr>
      </w:pPr>
    </w:p>
    <w:p w14:paraId="4DEF63BE" w14:textId="77777777" w:rsidR="0083045B" w:rsidRPr="005B73F2" w:rsidRDefault="0083045B" w:rsidP="005B73F2">
      <w:pPr>
        <w:spacing w:after="0" w:line="240" w:lineRule="auto"/>
        <w:rPr>
          <w:rFonts w:ascii="Times New Roman" w:hAnsi="Times New Roman" w:cs="Times New Roman"/>
          <w:b/>
          <w:bCs/>
          <w:sz w:val="28"/>
          <w:szCs w:val="28"/>
        </w:rPr>
      </w:pPr>
      <w:r w:rsidRPr="005B73F2">
        <w:rPr>
          <w:rFonts w:ascii="Times New Roman" w:hAnsi="Times New Roman" w:cs="Times New Roman"/>
          <w:b/>
          <w:bCs/>
          <w:sz w:val="28"/>
          <w:szCs w:val="28"/>
        </w:rPr>
        <w:t>Questions</w:t>
      </w:r>
    </w:p>
    <w:p w14:paraId="51ABFC00" w14:textId="126EB39E" w:rsidR="0083045B" w:rsidRPr="005B73F2" w:rsidRDefault="0083045B" w:rsidP="005B73F2">
      <w:pPr>
        <w:spacing w:after="0" w:line="240" w:lineRule="auto"/>
        <w:jc w:val="both"/>
        <w:rPr>
          <w:rFonts w:ascii="Times New Roman" w:hAnsi="Times New Roman" w:cs="Times New Roman"/>
          <w:sz w:val="24"/>
          <w:szCs w:val="24"/>
        </w:rPr>
      </w:pPr>
      <w:r w:rsidRPr="005B73F2">
        <w:rPr>
          <w:rFonts w:ascii="Times New Roman" w:hAnsi="Times New Roman" w:cs="Times New Roman"/>
          <w:sz w:val="24"/>
          <w:szCs w:val="24"/>
        </w:rPr>
        <w:t xml:space="preserve">All questions should be sent to </w:t>
      </w:r>
      <w:r w:rsidR="007936DF" w:rsidRPr="005B73F2">
        <w:rPr>
          <w:rFonts w:ascii="Times New Roman" w:hAnsi="Times New Roman" w:cs="Times New Roman"/>
          <w:sz w:val="24"/>
          <w:szCs w:val="24"/>
        </w:rPr>
        <w:t>ncworkscommission@commerce.nc.gov</w:t>
      </w:r>
      <w:r w:rsidR="00E30EE9" w:rsidRPr="005B73F2">
        <w:rPr>
          <w:rFonts w:ascii="Times New Roman" w:hAnsi="Times New Roman" w:cs="Times New Roman"/>
          <w:sz w:val="24"/>
          <w:szCs w:val="24"/>
        </w:rPr>
        <w:t xml:space="preserve"> by Ma</w:t>
      </w:r>
      <w:r w:rsidR="00824894">
        <w:rPr>
          <w:rFonts w:ascii="Times New Roman" w:hAnsi="Times New Roman" w:cs="Times New Roman"/>
          <w:sz w:val="24"/>
          <w:szCs w:val="24"/>
        </w:rPr>
        <w:t>y</w:t>
      </w:r>
      <w:r w:rsidR="00E30EE9" w:rsidRPr="005B73F2">
        <w:rPr>
          <w:rFonts w:ascii="Times New Roman" w:hAnsi="Times New Roman" w:cs="Times New Roman"/>
          <w:sz w:val="24"/>
          <w:szCs w:val="24"/>
        </w:rPr>
        <w:t xml:space="preserve"> </w:t>
      </w:r>
      <w:r w:rsidR="00824894">
        <w:rPr>
          <w:rFonts w:ascii="Times New Roman" w:hAnsi="Times New Roman" w:cs="Times New Roman"/>
          <w:sz w:val="24"/>
          <w:szCs w:val="24"/>
        </w:rPr>
        <w:t>24</w:t>
      </w:r>
      <w:r w:rsidR="00E30EE9" w:rsidRPr="005B73F2">
        <w:rPr>
          <w:rFonts w:ascii="Times New Roman" w:hAnsi="Times New Roman" w:cs="Times New Roman"/>
          <w:sz w:val="24"/>
          <w:szCs w:val="24"/>
        </w:rPr>
        <w:t>, 202</w:t>
      </w:r>
      <w:r w:rsidR="00F40FAB">
        <w:rPr>
          <w:rFonts w:ascii="Times New Roman" w:hAnsi="Times New Roman" w:cs="Times New Roman"/>
          <w:sz w:val="24"/>
          <w:szCs w:val="24"/>
        </w:rPr>
        <w:t>4</w:t>
      </w:r>
      <w:r w:rsidR="00CE41D5">
        <w:rPr>
          <w:rFonts w:ascii="Times New Roman" w:hAnsi="Times New Roman" w:cs="Times New Roman"/>
          <w:sz w:val="24"/>
          <w:szCs w:val="24"/>
        </w:rPr>
        <w:t xml:space="preserve">. </w:t>
      </w:r>
      <w:r w:rsidRPr="005B73F2">
        <w:rPr>
          <w:rFonts w:ascii="Times New Roman" w:hAnsi="Times New Roman" w:cs="Times New Roman"/>
          <w:sz w:val="24"/>
          <w:szCs w:val="24"/>
        </w:rPr>
        <w:t xml:space="preserve">A summary of the responses to questions will be </w:t>
      </w:r>
      <w:r w:rsidR="00E30EE9" w:rsidRPr="005B73F2">
        <w:rPr>
          <w:rFonts w:ascii="Times New Roman" w:hAnsi="Times New Roman" w:cs="Times New Roman"/>
          <w:sz w:val="24"/>
          <w:szCs w:val="24"/>
        </w:rPr>
        <w:t xml:space="preserve">available </w:t>
      </w:r>
      <w:r w:rsidRPr="005B73F2">
        <w:rPr>
          <w:rFonts w:ascii="Times New Roman" w:hAnsi="Times New Roman" w:cs="Times New Roman"/>
          <w:sz w:val="24"/>
          <w:szCs w:val="24"/>
        </w:rPr>
        <w:t>online</w:t>
      </w:r>
      <w:r w:rsidR="00E30EE9" w:rsidRPr="005B73F2">
        <w:rPr>
          <w:rFonts w:ascii="Times New Roman" w:hAnsi="Times New Roman" w:cs="Times New Roman"/>
          <w:sz w:val="24"/>
          <w:szCs w:val="24"/>
        </w:rPr>
        <w:t xml:space="preserve"> by Ma</w:t>
      </w:r>
      <w:r w:rsidR="00C759CF">
        <w:rPr>
          <w:rFonts w:ascii="Times New Roman" w:hAnsi="Times New Roman" w:cs="Times New Roman"/>
          <w:sz w:val="24"/>
          <w:szCs w:val="24"/>
        </w:rPr>
        <w:t>y</w:t>
      </w:r>
      <w:r w:rsidR="00E30EE9" w:rsidRPr="005B73F2">
        <w:rPr>
          <w:rFonts w:ascii="Times New Roman" w:hAnsi="Times New Roman" w:cs="Times New Roman"/>
          <w:sz w:val="24"/>
          <w:szCs w:val="24"/>
        </w:rPr>
        <w:t xml:space="preserve"> </w:t>
      </w:r>
      <w:r w:rsidR="00C759CF">
        <w:rPr>
          <w:rFonts w:ascii="Times New Roman" w:hAnsi="Times New Roman" w:cs="Times New Roman"/>
          <w:sz w:val="24"/>
          <w:szCs w:val="24"/>
        </w:rPr>
        <w:t>31</w:t>
      </w:r>
      <w:r w:rsidR="00E30EE9" w:rsidRPr="005B73F2">
        <w:rPr>
          <w:rFonts w:ascii="Times New Roman" w:hAnsi="Times New Roman" w:cs="Times New Roman"/>
          <w:sz w:val="24"/>
          <w:szCs w:val="24"/>
        </w:rPr>
        <w:t>, 202</w:t>
      </w:r>
      <w:r w:rsidR="00CD20A0">
        <w:rPr>
          <w:rFonts w:ascii="Times New Roman" w:hAnsi="Times New Roman" w:cs="Times New Roman"/>
          <w:sz w:val="24"/>
          <w:szCs w:val="24"/>
        </w:rPr>
        <w:t>4</w:t>
      </w:r>
      <w:r w:rsidR="00E30EE9" w:rsidRPr="005B73F2">
        <w:rPr>
          <w:rFonts w:ascii="Times New Roman" w:hAnsi="Times New Roman" w:cs="Times New Roman"/>
          <w:sz w:val="24"/>
          <w:szCs w:val="24"/>
        </w:rPr>
        <w:t>.</w:t>
      </w:r>
    </w:p>
    <w:sectPr w:rsidR="0083045B" w:rsidRPr="005B73F2" w:rsidSect="00616512">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1168C" w14:textId="77777777" w:rsidR="003D6D80" w:rsidRDefault="003D6D80" w:rsidP="0022013C">
      <w:pPr>
        <w:spacing w:after="0" w:line="240" w:lineRule="auto"/>
      </w:pPr>
      <w:r>
        <w:separator/>
      </w:r>
    </w:p>
  </w:endnote>
  <w:endnote w:type="continuationSeparator" w:id="0">
    <w:p w14:paraId="5E152FFE" w14:textId="77777777" w:rsidR="003D6D80" w:rsidRDefault="003D6D80" w:rsidP="0022013C">
      <w:pPr>
        <w:spacing w:after="0" w:line="240" w:lineRule="auto"/>
      </w:pPr>
      <w:r>
        <w:continuationSeparator/>
      </w:r>
    </w:p>
  </w:endnote>
  <w:endnote w:type="continuationNotice" w:id="1">
    <w:p w14:paraId="1EFD0F12" w14:textId="77777777" w:rsidR="003D6D80" w:rsidRDefault="003D6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740031"/>
      <w:docPartObj>
        <w:docPartGallery w:val="Page Numbers (Bottom of Page)"/>
        <w:docPartUnique/>
      </w:docPartObj>
    </w:sdtPr>
    <w:sdtEndPr/>
    <w:sdtContent>
      <w:sdt>
        <w:sdtPr>
          <w:id w:val="-1769616900"/>
          <w:docPartObj>
            <w:docPartGallery w:val="Page Numbers (Top of Page)"/>
            <w:docPartUnique/>
          </w:docPartObj>
        </w:sdtPr>
        <w:sdtEndPr/>
        <w:sdtContent>
          <w:p w14:paraId="0004460C" w14:textId="77777777" w:rsidR="00FB0EED" w:rsidRDefault="00FB0EED">
            <w:pPr>
              <w:pStyle w:val="Footer"/>
              <w:jc w:val="right"/>
            </w:pPr>
          </w:p>
          <w:p w14:paraId="65EB6280" w14:textId="4CCDDE06" w:rsidR="00FB0EED" w:rsidRPr="00661FE9" w:rsidRDefault="00FB0EED" w:rsidP="00FB0EED">
            <w:pPr>
              <w:pStyle w:val="Footer"/>
              <w:jc w:val="right"/>
              <w:rPr>
                <w:rFonts w:ascii="Times New Roman" w:hAnsi="Times New Roman" w:cs="Times New Roman"/>
                <w:sz w:val="16"/>
                <w:szCs w:val="16"/>
              </w:rPr>
            </w:pPr>
            <w:r w:rsidRPr="00661FE9">
              <w:rPr>
                <w:rFonts w:ascii="Times New Roman" w:hAnsi="Times New Roman" w:cs="Times New Roman"/>
                <w:sz w:val="16"/>
                <w:szCs w:val="16"/>
              </w:rPr>
              <w:t xml:space="preserve">Commission Policy Statement: CPS </w:t>
            </w:r>
            <w:r w:rsidR="009D42FD">
              <w:rPr>
                <w:rFonts w:ascii="Times New Roman" w:hAnsi="Times New Roman" w:cs="Times New Roman"/>
                <w:sz w:val="16"/>
                <w:szCs w:val="16"/>
              </w:rPr>
              <w:t>02</w:t>
            </w:r>
            <w:r w:rsidRPr="00661FE9">
              <w:rPr>
                <w:rFonts w:ascii="Times New Roman" w:hAnsi="Times New Roman" w:cs="Times New Roman"/>
                <w:sz w:val="16"/>
                <w:szCs w:val="16"/>
              </w:rPr>
              <w:t>-202</w:t>
            </w:r>
            <w:r w:rsidR="000173AF">
              <w:rPr>
                <w:rFonts w:ascii="Times New Roman" w:hAnsi="Times New Roman" w:cs="Times New Roman"/>
                <w:sz w:val="16"/>
                <w:szCs w:val="16"/>
              </w:rPr>
              <w:t>4</w:t>
            </w:r>
            <w:r w:rsidRPr="00661FE9">
              <w:rPr>
                <w:rFonts w:ascii="Times New Roman" w:hAnsi="Times New Roman" w:cs="Times New Roman"/>
                <w:sz w:val="16"/>
                <w:szCs w:val="16"/>
              </w:rPr>
              <w:br/>
              <w:t xml:space="preserve">Attachment </w:t>
            </w:r>
            <w:r w:rsidR="00FC78A9">
              <w:rPr>
                <w:rFonts w:ascii="Times New Roman" w:hAnsi="Times New Roman" w:cs="Times New Roman"/>
                <w:sz w:val="16"/>
                <w:szCs w:val="16"/>
              </w:rPr>
              <w:t>1</w:t>
            </w:r>
          </w:p>
          <w:sdt>
            <w:sdtPr>
              <w:rPr>
                <w:rFonts w:ascii="Times New Roman" w:hAnsi="Times New Roman" w:cs="Times New Roman"/>
                <w:sz w:val="16"/>
                <w:szCs w:val="16"/>
              </w:rPr>
              <w:id w:val="2122417263"/>
              <w:docPartObj>
                <w:docPartGallery w:val="Page Numbers (Bottom of Page)"/>
                <w:docPartUnique/>
              </w:docPartObj>
            </w:sdtPr>
            <w:sdtEndPr/>
            <w:sdtContent>
              <w:sdt>
                <w:sdtPr>
                  <w:rPr>
                    <w:rFonts w:ascii="Times New Roman" w:hAnsi="Times New Roman" w:cs="Times New Roman"/>
                    <w:sz w:val="16"/>
                    <w:szCs w:val="16"/>
                  </w:rPr>
                  <w:id w:val="1425153767"/>
                  <w:docPartObj>
                    <w:docPartGallery w:val="Page Numbers (Top of Page)"/>
                    <w:docPartUnique/>
                  </w:docPartObj>
                </w:sdtPr>
                <w:sdtEndPr/>
                <w:sdtContent>
                  <w:p w14:paraId="370D859F" w14:textId="4BE6FE1D" w:rsidR="00FB0EED" w:rsidRDefault="00FB0EED" w:rsidP="005B73F2">
                    <w:pPr>
                      <w:pStyle w:val="Footer"/>
                      <w:jc w:val="right"/>
                    </w:pPr>
                    <w:r w:rsidRPr="005B73F2">
                      <w:rPr>
                        <w:rFonts w:ascii="Times New Roman" w:hAnsi="Times New Roman" w:cs="Times New Roman"/>
                        <w:sz w:val="16"/>
                        <w:szCs w:val="16"/>
                      </w:rPr>
                      <w:t xml:space="preserve">Page </w:t>
                    </w:r>
                    <w:r w:rsidRPr="005B73F2">
                      <w:rPr>
                        <w:rFonts w:ascii="Times New Roman" w:hAnsi="Times New Roman" w:cs="Times New Roman"/>
                        <w:sz w:val="16"/>
                        <w:szCs w:val="16"/>
                      </w:rPr>
                      <w:fldChar w:fldCharType="begin"/>
                    </w:r>
                    <w:r w:rsidRPr="005B73F2">
                      <w:rPr>
                        <w:rFonts w:ascii="Times New Roman" w:hAnsi="Times New Roman" w:cs="Times New Roman"/>
                        <w:sz w:val="16"/>
                        <w:szCs w:val="16"/>
                      </w:rPr>
                      <w:instrText xml:space="preserve"> PAGE </w:instrText>
                    </w:r>
                    <w:r w:rsidRPr="005B73F2">
                      <w:rPr>
                        <w:rFonts w:ascii="Times New Roman" w:hAnsi="Times New Roman" w:cs="Times New Roman"/>
                        <w:sz w:val="16"/>
                        <w:szCs w:val="16"/>
                      </w:rPr>
                      <w:fldChar w:fldCharType="separate"/>
                    </w:r>
                    <w:r w:rsidR="00E56F42">
                      <w:rPr>
                        <w:rFonts w:ascii="Times New Roman" w:hAnsi="Times New Roman" w:cs="Times New Roman"/>
                        <w:noProof/>
                        <w:sz w:val="16"/>
                        <w:szCs w:val="16"/>
                      </w:rPr>
                      <w:t>9</w:t>
                    </w:r>
                    <w:r w:rsidRPr="005B73F2">
                      <w:rPr>
                        <w:rFonts w:ascii="Times New Roman" w:hAnsi="Times New Roman" w:cs="Times New Roman"/>
                        <w:sz w:val="16"/>
                        <w:szCs w:val="16"/>
                      </w:rPr>
                      <w:fldChar w:fldCharType="end"/>
                    </w:r>
                    <w:r w:rsidRPr="005B73F2">
                      <w:rPr>
                        <w:rFonts w:ascii="Times New Roman" w:hAnsi="Times New Roman" w:cs="Times New Roman"/>
                        <w:sz w:val="16"/>
                        <w:szCs w:val="16"/>
                      </w:rPr>
                      <w:t xml:space="preserve"> of </w:t>
                    </w:r>
                    <w:r w:rsidRPr="005B73F2">
                      <w:rPr>
                        <w:rFonts w:ascii="Times New Roman" w:hAnsi="Times New Roman" w:cs="Times New Roman"/>
                        <w:sz w:val="16"/>
                        <w:szCs w:val="16"/>
                      </w:rPr>
                      <w:fldChar w:fldCharType="begin"/>
                    </w:r>
                    <w:r w:rsidRPr="005B73F2">
                      <w:rPr>
                        <w:rFonts w:ascii="Times New Roman" w:hAnsi="Times New Roman" w:cs="Times New Roman"/>
                        <w:sz w:val="16"/>
                        <w:szCs w:val="16"/>
                      </w:rPr>
                      <w:instrText xml:space="preserve"> NUMPAGES  </w:instrText>
                    </w:r>
                    <w:r w:rsidRPr="005B73F2">
                      <w:rPr>
                        <w:rFonts w:ascii="Times New Roman" w:hAnsi="Times New Roman" w:cs="Times New Roman"/>
                        <w:sz w:val="16"/>
                        <w:szCs w:val="16"/>
                      </w:rPr>
                      <w:fldChar w:fldCharType="separate"/>
                    </w:r>
                    <w:r w:rsidR="00E56F42">
                      <w:rPr>
                        <w:rFonts w:ascii="Times New Roman" w:hAnsi="Times New Roman" w:cs="Times New Roman"/>
                        <w:noProof/>
                        <w:sz w:val="16"/>
                        <w:szCs w:val="16"/>
                      </w:rPr>
                      <w:t>9</w:t>
                    </w:r>
                    <w:r w:rsidRPr="005B73F2">
                      <w:rPr>
                        <w:rFonts w:ascii="Times New Roman" w:hAnsi="Times New Roman" w:cs="Times New Roman"/>
                        <w:sz w:val="16"/>
                        <w:szCs w:val="16"/>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3E108" w14:textId="77777777" w:rsidR="003D6D80" w:rsidRDefault="003D6D80" w:rsidP="0022013C">
      <w:pPr>
        <w:spacing w:after="0" w:line="240" w:lineRule="auto"/>
      </w:pPr>
      <w:r>
        <w:separator/>
      </w:r>
    </w:p>
  </w:footnote>
  <w:footnote w:type="continuationSeparator" w:id="0">
    <w:p w14:paraId="59618BC9" w14:textId="77777777" w:rsidR="003D6D80" w:rsidRDefault="003D6D80" w:rsidP="0022013C">
      <w:pPr>
        <w:spacing w:after="0" w:line="240" w:lineRule="auto"/>
      </w:pPr>
      <w:r>
        <w:continuationSeparator/>
      </w:r>
    </w:p>
  </w:footnote>
  <w:footnote w:type="continuationNotice" w:id="1">
    <w:p w14:paraId="4102C244" w14:textId="77777777" w:rsidR="003D6D80" w:rsidRDefault="003D6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E171" w14:textId="4062CA98" w:rsidR="00017841" w:rsidRDefault="003D6D80">
    <w:pPr>
      <w:pStyle w:val="Header"/>
    </w:pPr>
    <w:r>
      <w:rPr>
        <w:noProof/>
      </w:rPr>
      <w:pict w14:anchorId="4A29C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8422" o:spid="_x0000_s2050" type="#_x0000_t136" style="position:absolute;margin-left:0;margin-top:0;width:412.4pt;height:247.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D43A" w14:textId="2C9A363E" w:rsidR="00017841" w:rsidRDefault="003D6D80">
    <w:pPr>
      <w:pStyle w:val="Header"/>
    </w:pPr>
    <w:r>
      <w:rPr>
        <w:noProof/>
      </w:rPr>
      <w:pict w14:anchorId="40DAF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8423" o:spid="_x0000_s2051" type="#_x0000_t136" style="position:absolute;margin-left:0;margin-top:0;width:412.4pt;height:247.4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C1F2" w14:textId="1FF5D4E1" w:rsidR="00017841" w:rsidRDefault="003D6D80">
    <w:pPr>
      <w:pStyle w:val="Header"/>
    </w:pPr>
    <w:r>
      <w:rPr>
        <w:noProof/>
      </w:rPr>
      <w:pict w14:anchorId="341EE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8421" o:spid="_x0000_s2049" type="#_x0000_t136" style="position:absolute;margin-left:0;margin-top:0;width:412.4pt;height:247.4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A79"/>
    <w:multiLevelType w:val="hybridMultilevel"/>
    <w:tmpl w:val="A3CE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E46"/>
    <w:multiLevelType w:val="hybridMultilevel"/>
    <w:tmpl w:val="A6F8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259C2"/>
    <w:multiLevelType w:val="hybridMultilevel"/>
    <w:tmpl w:val="5A18B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72C"/>
    <w:multiLevelType w:val="hybridMultilevel"/>
    <w:tmpl w:val="8DBE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60D9"/>
    <w:multiLevelType w:val="hybridMultilevel"/>
    <w:tmpl w:val="DF94D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B64A7A"/>
    <w:multiLevelType w:val="multilevel"/>
    <w:tmpl w:val="FB2A1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E25CFB"/>
    <w:multiLevelType w:val="hybridMultilevel"/>
    <w:tmpl w:val="B7C0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02BF"/>
    <w:multiLevelType w:val="hybridMultilevel"/>
    <w:tmpl w:val="0F92A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06AD"/>
    <w:multiLevelType w:val="hybridMultilevel"/>
    <w:tmpl w:val="A992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6664F8"/>
    <w:multiLevelType w:val="hybridMultilevel"/>
    <w:tmpl w:val="8B48BDDC"/>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675F5"/>
    <w:multiLevelType w:val="hybridMultilevel"/>
    <w:tmpl w:val="570E10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22BE2"/>
    <w:multiLevelType w:val="hybridMultilevel"/>
    <w:tmpl w:val="411A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A1F71"/>
    <w:multiLevelType w:val="hybridMultilevel"/>
    <w:tmpl w:val="08480432"/>
    <w:lvl w:ilvl="0" w:tplc="1E1A2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70921"/>
    <w:multiLevelType w:val="hybridMultilevel"/>
    <w:tmpl w:val="B2E20B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67CA9"/>
    <w:multiLevelType w:val="hybridMultilevel"/>
    <w:tmpl w:val="4A8A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C1223"/>
    <w:multiLevelType w:val="hybridMultilevel"/>
    <w:tmpl w:val="4DE817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844A8"/>
    <w:multiLevelType w:val="hybridMultilevel"/>
    <w:tmpl w:val="F3801C00"/>
    <w:lvl w:ilvl="0" w:tplc="84CE34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D10E0D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50424"/>
    <w:multiLevelType w:val="hybridMultilevel"/>
    <w:tmpl w:val="0ED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F0372"/>
    <w:multiLevelType w:val="hybridMultilevel"/>
    <w:tmpl w:val="BFC434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181BA4"/>
    <w:multiLevelType w:val="hybridMultilevel"/>
    <w:tmpl w:val="0DCC8BEA"/>
    <w:lvl w:ilvl="0" w:tplc="2EF269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57BC7"/>
    <w:multiLevelType w:val="hybridMultilevel"/>
    <w:tmpl w:val="C7164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9B3F01"/>
    <w:multiLevelType w:val="hybridMultilevel"/>
    <w:tmpl w:val="41AE2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F1B2D"/>
    <w:multiLevelType w:val="hybridMultilevel"/>
    <w:tmpl w:val="25B86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E5F4D"/>
    <w:multiLevelType w:val="hybridMultilevel"/>
    <w:tmpl w:val="707E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07978"/>
    <w:multiLevelType w:val="hybridMultilevel"/>
    <w:tmpl w:val="D0C8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21"/>
  </w:num>
  <w:num w:numId="5">
    <w:abstractNumId w:val="19"/>
  </w:num>
  <w:num w:numId="6">
    <w:abstractNumId w:val="22"/>
  </w:num>
  <w:num w:numId="7">
    <w:abstractNumId w:val="15"/>
  </w:num>
  <w:num w:numId="8">
    <w:abstractNumId w:val="1"/>
  </w:num>
  <w:num w:numId="9">
    <w:abstractNumId w:val="7"/>
  </w:num>
  <w:num w:numId="10">
    <w:abstractNumId w:val="2"/>
  </w:num>
  <w:num w:numId="11">
    <w:abstractNumId w:val="3"/>
  </w:num>
  <w:num w:numId="12">
    <w:abstractNumId w:val="24"/>
  </w:num>
  <w:num w:numId="13">
    <w:abstractNumId w:val="8"/>
  </w:num>
  <w:num w:numId="14">
    <w:abstractNumId w:val="10"/>
  </w:num>
  <w:num w:numId="15">
    <w:abstractNumId w:val="17"/>
  </w:num>
  <w:num w:numId="16">
    <w:abstractNumId w:val="14"/>
  </w:num>
  <w:num w:numId="17">
    <w:abstractNumId w:val="6"/>
  </w:num>
  <w:num w:numId="18">
    <w:abstractNumId w:val="11"/>
  </w:num>
  <w:num w:numId="19">
    <w:abstractNumId w:val="23"/>
  </w:num>
  <w:num w:numId="20">
    <w:abstractNumId w:val="13"/>
  </w:num>
  <w:num w:numId="21">
    <w:abstractNumId w:val="0"/>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AB"/>
    <w:rsid w:val="00001B8B"/>
    <w:rsid w:val="00012544"/>
    <w:rsid w:val="0001570C"/>
    <w:rsid w:val="00017096"/>
    <w:rsid w:val="000173AF"/>
    <w:rsid w:val="00017841"/>
    <w:rsid w:val="00025921"/>
    <w:rsid w:val="00030389"/>
    <w:rsid w:val="00033346"/>
    <w:rsid w:val="000372D4"/>
    <w:rsid w:val="00044269"/>
    <w:rsid w:val="0004464A"/>
    <w:rsid w:val="000460C0"/>
    <w:rsid w:val="00046A1A"/>
    <w:rsid w:val="00050F7A"/>
    <w:rsid w:val="00052A71"/>
    <w:rsid w:val="00061066"/>
    <w:rsid w:val="00066A07"/>
    <w:rsid w:val="0006733F"/>
    <w:rsid w:val="00077913"/>
    <w:rsid w:val="00077BDB"/>
    <w:rsid w:val="00080F29"/>
    <w:rsid w:val="00086FC8"/>
    <w:rsid w:val="00087988"/>
    <w:rsid w:val="000930ED"/>
    <w:rsid w:val="000944E4"/>
    <w:rsid w:val="00095F16"/>
    <w:rsid w:val="000A157F"/>
    <w:rsid w:val="000A2D7C"/>
    <w:rsid w:val="000A3A13"/>
    <w:rsid w:val="000A4776"/>
    <w:rsid w:val="000A5CCB"/>
    <w:rsid w:val="000B0465"/>
    <w:rsid w:val="000B365D"/>
    <w:rsid w:val="000B4744"/>
    <w:rsid w:val="000B51E8"/>
    <w:rsid w:val="000C1FBB"/>
    <w:rsid w:val="000C35EE"/>
    <w:rsid w:val="000C5341"/>
    <w:rsid w:val="000C61CF"/>
    <w:rsid w:val="000D026A"/>
    <w:rsid w:val="000D363E"/>
    <w:rsid w:val="000D4638"/>
    <w:rsid w:val="000D769A"/>
    <w:rsid w:val="000E3BC6"/>
    <w:rsid w:val="000E50E2"/>
    <w:rsid w:val="000E6354"/>
    <w:rsid w:val="000F3E23"/>
    <w:rsid w:val="000F7380"/>
    <w:rsid w:val="0010509A"/>
    <w:rsid w:val="00106544"/>
    <w:rsid w:val="00115D49"/>
    <w:rsid w:val="00117617"/>
    <w:rsid w:val="00120652"/>
    <w:rsid w:val="001273C4"/>
    <w:rsid w:val="00135857"/>
    <w:rsid w:val="00135927"/>
    <w:rsid w:val="00141820"/>
    <w:rsid w:val="00147A05"/>
    <w:rsid w:val="0015116D"/>
    <w:rsid w:val="00154F38"/>
    <w:rsid w:val="0015704B"/>
    <w:rsid w:val="00157D4D"/>
    <w:rsid w:val="001628E2"/>
    <w:rsid w:val="00165BBD"/>
    <w:rsid w:val="00175B61"/>
    <w:rsid w:val="00177F11"/>
    <w:rsid w:val="00183576"/>
    <w:rsid w:val="00184957"/>
    <w:rsid w:val="00185927"/>
    <w:rsid w:val="001863E5"/>
    <w:rsid w:val="00193CB3"/>
    <w:rsid w:val="001966D4"/>
    <w:rsid w:val="001A0A47"/>
    <w:rsid w:val="001A2B0E"/>
    <w:rsid w:val="001A4CEB"/>
    <w:rsid w:val="001A5469"/>
    <w:rsid w:val="001A5F4C"/>
    <w:rsid w:val="001A5F5F"/>
    <w:rsid w:val="001B2A44"/>
    <w:rsid w:val="001B4F97"/>
    <w:rsid w:val="001B6356"/>
    <w:rsid w:val="001B7404"/>
    <w:rsid w:val="001B7E35"/>
    <w:rsid w:val="001C2471"/>
    <w:rsid w:val="001C2F61"/>
    <w:rsid w:val="001D1878"/>
    <w:rsid w:val="001D31C9"/>
    <w:rsid w:val="001D3F3A"/>
    <w:rsid w:val="001D44B9"/>
    <w:rsid w:val="001D4EA5"/>
    <w:rsid w:val="001D6115"/>
    <w:rsid w:val="001D757C"/>
    <w:rsid w:val="00202E14"/>
    <w:rsid w:val="002045DF"/>
    <w:rsid w:val="00205396"/>
    <w:rsid w:val="0022013C"/>
    <w:rsid w:val="00222080"/>
    <w:rsid w:val="002260C2"/>
    <w:rsid w:val="00227E5B"/>
    <w:rsid w:val="00232AED"/>
    <w:rsid w:val="0024645B"/>
    <w:rsid w:val="00251F40"/>
    <w:rsid w:val="002520B7"/>
    <w:rsid w:val="00252730"/>
    <w:rsid w:val="00254AA9"/>
    <w:rsid w:val="00254E56"/>
    <w:rsid w:val="00257D72"/>
    <w:rsid w:val="0027261B"/>
    <w:rsid w:val="00273121"/>
    <w:rsid w:val="00273A6C"/>
    <w:rsid w:val="002778BC"/>
    <w:rsid w:val="00280900"/>
    <w:rsid w:val="00284AF3"/>
    <w:rsid w:val="00292324"/>
    <w:rsid w:val="00293F65"/>
    <w:rsid w:val="002A1698"/>
    <w:rsid w:val="002A3E3B"/>
    <w:rsid w:val="002A44F3"/>
    <w:rsid w:val="002B01EA"/>
    <w:rsid w:val="002B1D6B"/>
    <w:rsid w:val="002B5BCC"/>
    <w:rsid w:val="002B71F1"/>
    <w:rsid w:val="002B72D5"/>
    <w:rsid w:val="002C2939"/>
    <w:rsid w:val="002C5514"/>
    <w:rsid w:val="002D3FCC"/>
    <w:rsid w:val="002D43D7"/>
    <w:rsid w:val="002E1EA0"/>
    <w:rsid w:val="002E60D1"/>
    <w:rsid w:val="002F595F"/>
    <w:rsid w:val="003136C3"/>
    <w:rsid w:val="00313EDB"/>
    <w:rsid w:val="003262FC"/>
    <w:rsid w:val="0032689B"/>
    <w:rsid w:val="0033264C"/>
    <w:rsid w:val="00332772"/>
    <w:rsid w:val="00340671"/>
    <w:rsid w:val="00340F78"/>
    <w:rsid w:val="00344D9A"/>
    <w:rsid w:val="00347A48"/>
    <w:rsid w:val="00350320"/>
    <w:rsid w:val="00351FFE"/>
    <w:rsid w:val="003541EF"/>
    <w:rsid w:val="00364D4C"/>
    <w:rsid w:val="00366201"/>
    <w:rsid w:val="00373813"/>
    <w:rsid w:val="003740CF"/>
    <w:rsid w:val="00380147"/>
    <w:rsid w:val="003804D6"/>
    <w:rsid w:val="00383CE7"/>
    <w:rsid w:val="00393182"/>
    <w:rsid w:val="00395B3F"/>
    <w:rsid w:val="003A3C0F"/>
    <w:rsid w:val="003A4088"/>
    <w:rsid w:val="003A6EC0"/>
    <w:rsid w:val="003B12FB"/>
    <w:rsid w:val="003B3DE0"/>
    <w:rsid w:val="003B5587"/>
    <w:rsid w:val="003C4E34"/>
    <w:rsid w:val="003D0DE6"/>
    <w:rsid w:val="003D42F8"/>
    <w:rsid w:val="003D4D71"/>
    <w:rsid w:val="003D6D80"/>
    <w:rsid w:val="003E260C"/>
    <w:rsid w:val="003E51D7"/>
    <w:rsid w:val="003E57ED"/>
    <w:rsid w:val="003E60A9"/>
    <w:rsid w:val="003E66C7"/>
    <w:rsid w:val="003F0362"/>
    <w:rsid w:val="003F219B"/>
    <w:rsid w:val="003F6E30"/>
    <w:rsid w:val="003F7D2D"/>
    <w:rsid w:val="00400CF4"/>
    <w:rsid w:val="004012D6"/>
    <w:rsid w:val="004058C1"/>
    <w:rsid w:val="004076CA"/>
    <w:rsid w:val="00407A58"/>
    <w:rsid w:val="0041466D"/>
    <w:rsid w:val="0041767E"/>
    <w:rsid w:val="00420C6C"/>
    <w:rsid w:val="004211C1"/>
    <w:rsid w:val="0042268D"/>
    <w:rsid w:val="00430399"/>
    <w:rsid w:val="00430CB4"/>
    <w:rsid w:val="00435686"/>
    <w:rsid w:val="00436BA1"/>
    <w:rsid w:val="00444CFB"/>
    <w:rsid w:val="00445DAE"/>
    <w:rsid w:val="00446325"/>
    <w:rsid w:val="00446CBD"/>
    <w:rsid w:val="00450205"/>
    <w:rsid w:val="004577E8"/>
    <w:rsid w:val="00457F59"/>
    <w:rsid w:val="0047076A"/>
    <w:rsid w:val="00475730"/>
    <w:rsid w:val="004759BE"/>
    <w:rsid w:val="00475EE9"/>
    <w:rsid w:val="00476E49"/>
    <w:rsid w:val="00481B32"/>
    <w:rsid w:val="00483198"/>
    <w:rsid w:val="004837BD"/>
    <w:rsid w:val="00484D04"/>
    <w:rsid w:val="00487CB6"/>
    <w:rsid w:val="004916E0"/>
    <w:rsid w:val="0049233D"/>
    <w:rsid w:val="004950B8"/>
    <w:rsid w:val="004A01A1"/>
    <w:rsid w:val="004A088D"/>
    <w:rsid w:val="004A1E18"/>
    <w:rsid w:val="004A5F5C"/>
    <w:rsid w:val="004B5F83"/>
    <w:rsid w:val="004C0946"/>
    <w:rsid w:val="004C481A"/>
    <w:rsid w:val="004C6724"/>
    <w:rsid w:val="004D1644"/>
    <w:rsid w:val="004D23A9"/>
    <w:rsid w:val="004D2EA7"/>
    <w:rsid w:val="004D463A"/>
    <w:rsid w:val="004D6128"/>
    <w:rsid w:val="004D7B48"/>
    <w:rsid w:val="004F28A2"/>
    <w:rsid w:val="004F2FC5"/>
    <w:rsid w:val="004F4F76"/>
    <w:rsid w:val="005017D3"/>
    <w:rsid w:val="005018A5"/>
    <w:rsid w:val="005078C6"/>
    <w:rsid w:val="00507EF8"/>
    <w:rsid w:val="0051313B"/>
    <w:rsid w:val="00517368"/>
    <w:rsid w:val="005175D6"/>
    <w:rsid w:val="00523428"/>
    <w:rsid w:val="005265E9"/>
    <w:rsid w:val="0053039C"/>
    <w:rsid w:val="00534BFC"/>
    <w:rsid w:val="00537AFC"/>
    <w:rsid w:val="00537DFD"/>
    <w:rsid w:val="00547D79"/>
    <w:rsid w:val="00553237"/>
    <w:rsid w:val="005532FB"/>
    <w:rsid w:val="00555EF7"/>
    <w:rsid w:val="005629AC"/>
    <w:rsid w:val="0056727E"/>
    <w:rsid w:val="00567B27"/>
    <w:rsid w:val="005703EA"/>
    <w:rsid w:val="005708EE"/>
    <w:rsid w:val="00571125"/>
    <w:rsid w:val="00572983"/>
    <w:rsid w:val="005737C9"/>
    <w:rsid w:val="00573B63"/>
    <w:rsid w:val="005847E7"/>
    <w:rsid w:val="00585EB8"/>
    <w:rsid w:val="00597F6F"/>
    <w:rsid w:val="00597FED"/>
    <w:rsid w:val="005A41C9"/>
    <w:rsid w:val="005A56AB"/>
    <w:rsid w:val="005B2271"/>
    <w:rsid w:val="005B35B7"/>
    <w:rsid w:val="005B4FE2"/>
    <w:rsid w:val="005B6C80"/>
    <w:rsid w:val="005B6DB6"/>
    <w:rsid w:val="005B73F2"/>
    <w:rsid w:val="005C3365"/>
    <w:rsid w:val="005D0B16"/>
    <w:rsid w:val="005D0BAA"/>
    <w:rsid w:val="005D2EA9"/>
    <w:rsid w:val="005D334D"/>
    <w:rsid w:val="005E2821"/>
    <w:rsid w:val="005E7F53"/>
    <w:rsid w:val="005F32AB"/>
    <w:rsid w:val="005F35DD"/>
    <w:rsid w:val="005F3AD4"/>
    <w:rsid w:val="005F6363"/>
    <w:rsid w:val="005F6BCC"/>
    <w:rsid w:val="00603EE3"/>
    <w:rsid w:val="006107C5"/>
    <w:rsid w:val="00612DF2"/>
    <w:rsid w:val="00614608"/>
    <w:rsid w:val="00615950"/>
    <w:rsid w:val="00616512"/>
    <w:rsid w:val="00617CA8"/>
    <w:rsid w:val="00620026"/>
    <w:rsid w:val="0062545C"/>
    <w:rsid w:val="0063183E"/>
    <w:rsid w:val="006333EB"/>
    <w:rsid w:val="0063493B"/>
    <w:rsid w:val="00635844"/>
    <w:rsid w:val="00636F87"/>
    <w:rsid w:val="00640374"/>
    <w:rsid w:val="006443CC"/>
    <w:rsid w:val="00644B5F"/>
    <w:rsid w:val="00654571"/>
    <w:rsid w:val="00656048"/>
    <w:rsid w:val="00661FE9"/>
    <w:rsid w:val="00663879"/>
    <w:rsid w:val="00664A5E"/>
    <w:rsid w:val="00666C74"/>
    <w:rsid w:val="00670AF3"/>
    <w:rsid w:val="00670BCF"/>
    <w:rsid w:val="006740C6"/>
    <w:rsid w:val="00674136"/>
    <w:rsid w:val="00681926"/>
    <w:rsid w:val="006826C5"/>
    <w:rsid w:val="00683288"/>
    <w:rsid w:val="006838A8"/>
    <w:rsid w:val="00684291"/>
    <w:rsid w:val="006855CD"/>
    <w:rsid w:val="00697546"/>
    <w:rsid w:val="006A1335"/>
    <w:rsid w:val="006A7B9E"/>
    <w:rsid w:val="006B3B1E"/>
    <w:rsid w:val="006C090A"/>
    <w:rsid w:val="006C2079"/>
    <w:rsid w:val="006C3A83"/>
    <w:rsid w:val="006C584D"/>
    <w:rsid w:val="006E1ADE"/>
    <w:rsid w:val="006E2A93"/>
    <w:rsid w:val="006E591A"/>
    <w:rsid w:val="006E75F2"/>
    <w:rsid w:val="006F271E"/>
    <w:rsid w:val="006F6AC3"/>
    <w:rsid w:val="0070019E"/>
    <w:rsid w:val="00701899"/>
    <w:rsid w:val="00704C7C"/>
    <w:rsid w:val="0071171A"/>
    <w:rsid w:val="00713A6A"/>
    <w:rsid w:val="00717D52"/>
    <w:rsid w:val="007207C6"/>
    <w:rsid w:val="007219A5"/>
    <w:rsid w:val="00726906"/>
    <w:rsid w:val="00733E74"/>
    <w:rsid w:val="007577DA"/>
    <w:rsid w:val="00767D7E"/>
    <w:rsid w:val="00774926"/>
    <w:rsid w:val="00791DF8"/>
    <w:rsid w:val="007936DF"/>
    <w:rsid w:val="007B0A56"/>
    <w:rsid w:val="007B4A42"/>
    <w:rsid w:val="007C11FA"/>
    <w:rsid w:val="007C223E"/>
    <w:rsid w:val="007C4D97"/>
    <w:rsid w:val="007C7D76"/>
    <w:rsid w:val="007C7F00"/>
    <w:rsid w:val="007D0075"/>
    <w:rsid w:val="007D0332"/>
    <w:rsid w:val="007E1F30"/>
    <w:rsid w:val="007F218D"/>
    <w:rsid w:val="007F37A2"/>
    <w:rsid w:val="007F6009"/>
    <w:rsid w:val="007F61BA"/>
    <w:rsid w:val="007F79F9"/>
    <w:rsid w:val="00815867"/>
    <w:rsid w:val="00817841"/>
    <w:rsid w:val="00817A80"/>
    <w:rsid w:val="0082053F"/>
    <w:rsid w:val="00820E99"/>
    <w:rsid w:val="00824894"/>
    <w:rsid w:val="008272E2"/>
    <w:rsid w:val="0083045B"/>
    <w:rsid w:val="008314E2"/>
    <w:rsid w:val="00832F16"/>
    <w:rsid w:val="0084053D"/>
    <w:rsid w:val="008414A3"/>
    <w:rsid w:val="008450F1"/>
    <w:rsid w:val="00851636"/>
    <w:rsid w:val="0085707E"/>
    <w:rsid w:val="00870849"/>
    <w:rsid w:val="00871C74"/>
    <w:rsid w:val="00871CD9"/>
    <w:rsid w:val="00881144"/>
    <w:rsid w:val="0088156C"/>
    <w:rsid w:val="008904DD"/>
    <w:rsid w:val="00893761"/>
    <w:rsid w:val="00893FD3"/>
    <w:rsid w:val="00897B3F"/>
    <w:rsid w:val="008A1422"/>
    <w:rsid w:val="008A704E"/>
    <w:rsid w:val="008B3451"/>
    <w:rsid w:val="008B58B9"/>
    <w:rsid w:val="008B59A6"/>
    <w:rsid w:val="008C19B9"/>
    <w:rsid w:val="008C1AC0"/>
    <w:rsid w:val="008D0AE1"/>
    <w:rsid w:val="008D0C2D"/>
    <w:rsid w:val="008D1C23"/>
    <w:rsid w:val="008D6B38"/>
    <w:rsid w:val="008D6B67"/>
    <w:rsid w:val="008D7AB9"/>
    <w:rsid w:val="008E2F20"/>
    <w:rsid w:val="008E3CC5"/>
    <w:rsid w:val="008E69EE"/>
    <w:rsid w:val="009014C9"/>
    <w:rsid w:val="00910270"/>
    <w:rsid w:val="00911730"/>
    <w:rsid w:val="00915832"/>
    <w:rsid w:val="00915B22"/>
    <w:rsid w:val="00916B58"/>
    <w:rsid w:val="00926EE0"/>
    <w:rsid w:val="00931D7E"/>
    <w:rsid w:val="00932C99"/>
    <w:rsid w:val="00933C2A"/>
    <w:rsid w:val="009349D5"/>
    <w:rsid w:val="00935267"/>
    <w:rsid w:val="009427B7"/>
    <w:rsid w:val="00943AE3"/>
    <w:rsid w:val="00946B4F"/>
    <w:rsid w:val="00947628"/>
    <w:rsid w:val="0094783F"/>
    <w:rsid w:val="0095125B"/>
    <w:rsid w:val="00956895"/>
    <w:rsid w:val="009623AA"/>
    <w:rsid w:val="00967302"/>
    <w:rsid w:val="00983BB4"/>
    <w:rsid w:val="00984537"/>
    <w:rsid w:val="009855D2"/>
    <w:rsid w:val="009865F6"/>
    <w:rsid w:val="00987D6C"/>
    <w:rsid w:val="00990ABF"/>
    <w:rsid w:val="00992B64"/>
    <w:rsid w:val="00997144"/>
    <w:rsid w:val="009B1159"/>
    <w:rsid w:val="009B3359"/>
    <w:rsid w:val="009D0365"/>
    <w:rsid w:val="009D3984"/>
    <w:rsid w:val="009D42FD"/>
    <w:rsid w:val="009E365E"/>
    <w:rsid w:val="009E7048"/>
    <w:rsid w:val="009F028A"/>
    <w:rsid w:val="00A051FC"/>
    <w:rsid w:val="00A11ADD"/>
    <w:rsid w:val="00A13F14"/>
    <w:rsid w:val="00A164CE"/>
    <w:rsid w:val="00A16DF1"/>
    <w:rsid w:val="00A17C43"/>
    <w:rsid w:val="00A2026B"/>
    <w:rsid w:val="00A21752"/>
    <w:rsid w:val="00A273F8"/>
    <w:rsid w:val="00A301C1"/>
    <w:rsid w:val="00A3566F"/>
    <w:rsid w:val="00A37349"/>
    <w:rsid w:val="00A53B6A"/>
    <w:rsid w:val="00A56257"/>
    <w:rsid w:val="00A736BE"/>
    <w:rsid w:val="00A7610D"/>
    <w:rsid w:val="00A80D13"/>
    <w:rsid w:val="00A82E59"/>
    <w:rsid w:val="00A947FD"/>
    <w:rsid w:val="00A95580"/>
    <w:rsid w:val="00A95AAF"/>
    <w:rsid w:val="00A96CBF"/>
    <w:rsid w:val="00AA042C"/>
    <w:rsid w:val="00AA12FD"/>
    <w:rsid w:val="00AA164C"/>
    <w:rsid w:val="00AB37FA"/>
    <w:rsid w:val="00AB49B5"/>
    <w:rsid w:val="00AB64EE"/>
    <w:rsid w:val="00AC03C1"/>
    <w:rsid w:val="00AC4FEB"/>
    <w:rsid w:val="00AD23CF"/>
    <w:rsid w:val="00AD5577"/>
    <w:rsid w:val="00AD74F4"/>
    <w:rsid w:val="00AD790D"/>
    <w:rsid w:val="00AE06E8"/>
    <w:rsid w:val="00AE149F"/>
    <w:rsid w:val="00AE5FFC"/>
    <w:rsid w:val="00AF2A03"/>
    <w:rsid w:val="00AF473E"/>
    <w:rsid w:val="00AF64CA"/>
    <w:rsid w:val="00AF6DCE"/>
    <w:rsid w:val="00B15D2F"/>
    <w:rsid w:val="00B22225"/>
    <w:rsid w:val="00B23CFE"/>
    <w:rsid w:val="00B2686D"/>
    <w:rsid w:val="00B40A90"/>
    <w:rsid w:val="00B41FB1"/>
    <w:rsid w:val="00B4387A"/>
    <w:rsid w:val="00B43AE0"/>
    <w:rsid w:val="00B45DFF"/>
    <w:rsid w:val="00B46363"/>
    <w:rsid w:val="00B501FD"/>
    <w:rsid w:val="00B5200B"/>
    <w:rsid w:val="00B521FF"/>
    <w:rsid w:val="00B54694"/>
    <w:rsid w:val="00B55F15"/>
    <w:rsid w:val="00B56263"/>
    <w:rsid w:val="00B5651E"/>
    <w:rsid w:val="00B57BD4"/>
    <w:rsid w:val="00B631F3"/>
    <w:rsid w:val="00B66CA1"/>
    <w:rsid w:val="00B6709B"/>
    <w:rsid w:val="00B707A7"/>
    <w:rsid w:val="00B722CB"/>
    <w:rsid w:val="00B74961"/>
    <w:rsid w:val="00B759B5"/>
    <w:rsid w:val="00B93932"/>
    <w:rsid w:val="00B95184"/>
    <w:rsid w:val="00BA4123"/>
    <w:rsid w:val="00BA5BAB"/>
    <w:rsid w:val="00BA6AB7"/>
    <w:rsid w:val="00BA774A"/>
    <w:rsid w:val="00BA7967"/>
    <w:rsid w:val="00BB7799"/>
    <w:rsid w:val="00BC16CE"/>
    <w:rsid w:val="00BC5453"/>
    <w:rsid w:val="00BE375E"/>
    <w:rsid w:val="00BE4621"/>
    <w:rsid w:val="00BF32D8"/>
    <w:rsid w:val="00BF3587"/>
    <w:rsid w:val="00BF563D"/>
    <w:rsid w:val="00C01CE6"/>
    <w:rsid w:val="00C02386"/>
    <w:rsid w:val="00C05C72"/>
    <w:rsid w:val="00C114CA"/>
    <w:rsid w:val="00C155B0"/>
    <w:rsid w:val="00C15BC2"/>
    <w:rsid w:val="00C27EEF"/>
    <w:rsid w:val="00C30181"/>
    <w:rsid w:val="00C304CE"/>
    <w:rsid w:val="00C32BB4"/>
    <w:rsid w:val="00C32D37"/>
    <w:rsid w:val="00C33B29"/>
    <w:rsid w:val="00C44610"/>
    <w:rsid w:val="00C4518D"/>
    <w:rsid w:val="00C4546E"/>
    <w:rsid w:val="00C52656"/>
    <w:rsid w:val="00C531A9"/>
    <w:rsid w:val="00C53512"/>
    <w:rsid w:val="00C54E75"/>
    <w:rsid w:val="00C572B4"/>
    <w:rsid w:val="00C6197B"/>
    <w:rsid w:val="00C63C83"/>
    <w:rsid w:val="00C64897"/>
    <w:rsid w:val="00C67921"/>
    <w:rsid w:val="00C719F8"/>
    <w:rsid w:val="00C759CF"/>
    <w:rsid w:val="00C81F10"/>
    <w:rsid w:val="00C854D4"/>
    <w:rsid w:val="00C916C6"/>
    <w:rsid w:val="00C94B71"/>
    <w:rsid w:val="00C94FFF"/>
    <w:rsid w:val="00CA3538"/>
    <w:rsid w:val="00CB1E8F"/>
    <w:rsid w:val="00CB23BF"/>
    <w:rsid w:val="00CB377D"/>
    <w:rsid w:val="00CB75AA"/>
    <w:rsid w:val="00CB78DE"/>
    <w:rsid w:val="00CC0BB0"/>
    <w:rsid w:val="00CC3FBB"/>
    <w:rsid w:val="00CD002C"/>
    <w:rsid w:val="00CD20A0"/>
    <w:rsid w:val="00CD7764"/>
    <w:rsid w:val="00CE41D5"/>
    <w:rsid w:val="00CE427F"/>
    <w:rsid w:val="00CF5D30"/>
    <w:rsid w:val="00CF7375"/>
    <w:rsid w:val="00D00529"/>
    <w:rsid w:val="00D00CEF"/>
    <w:rsid w:val="00D03EBC"/>
    <w:rsid w:val="00D04E95"/>
    <w:rsid w:val="00D056DB"/>
    <w:rsid w:val="00D103BD"/>
    <w:rsid w:val="00D108F4"/>
    <w:rsid w:val="00D13FCD"/>
    <w:rsid w:val="00D16F5E"/>
    <w:rsid w:val="00D22A4B"/>
    <w:rsid w:val="00D23A53"/>
    <w:rsid w:val="00D26ADE"/>
    <w:rsid w:val="00D333C5"/>
    <w:rsid w:val="00D3579A"/>
    <w:rsid w:val="00D379AE"/>
    <w:rsid w:val="00D429DA"/>
    <w:rsid w:val="00D42ED7"/>
    <w:rsid w:val="00D45454"/>
    <w:rsid w:val="00D50B38"/>
    <w:rsid w:val="00D5687F"/>
    <w:rsid w:val="00D614DC"/>
    <w:rsid w:val="00D64DC1"/>
    <w:rsid w:val="00D65C83"/>
    <w:rsid w:val="00D72978"/>
    <w:rsid w:val="00D75519"/>
    <w:rsid w:val="00D76C7E"/>
    <w:rsid w:val="00D80113"/>
    <w:rsid w:val="00D841B4"/>
    <w:rsid w:val="00D9108B"/>
    <w:rsid w:val="00D9220E"/>
    <w:rsid w:val="00D92FA4"/>
    <w:rsid w:val="00D935F4"/>
    <w:rsid w:val="00D97511"/>
    <w:rsid w:val="00DA00D8"/>
    <w:rsid w:val="00DA48F8"/>
    <w:rsid w:val="00DB581C"/>
    <w:rsid w:val="00DC3DF9"/>
    <w:rsid w:val="00DD0302"/>
    <w:rsid w:val="00DD40D0"/>
    <w:rsid w:val="00DF02BD"/>
    <w:rsid w:val="00DF5186"/>
    <w:rsid w:val="00E038AD"/>
    <w:rsid w:val="00E040B5"/>
    <w:rsid w:val="00E147B7"/>
    <w:rsid w:val="00E153AD"/>
    <w:rsid w:val="00E15959"/>
    <w:rsid w:val="00E17C7D"/>
    <w:rsid w:val="00E20CFC"/>
    <w:rsid w:val="00E30EE9"/>
    <w:rsid w:val="00E319CF"/>
    <w:rsid w:val="00E369AB"/>
    <w:rsid w:val="00E37012"/>
    <w:rsid w:val="00E37C1F"/>
    <w:rsid w:val="00E421ED"/>
    <w:rsid w:val="00E42E84"/>
    <w:rsid w:val="00E44360"/>
    <w:rsid w:val="00E50BD3"/>
    <w:rsid w:val="00E515CF"/>
    <w:rsid w:val="00E533D7"/>
    <w:rsid w:val="00E5412F"/>
    <w:rsid w:val="00E55F56"/>
    <w:rsid w:val="00E565EC"/>
    <w:rsid w:val="00E56F42"/>
    <w:rsid w:val="00E57117"/>
    <w:rsid w:val="00E5741E"/>
    <w:rsid w:val="00E57CE3"/>
    <w:rsid w:val="00E618C1"/>
    <w:rsid w:val="00E6332B"/>
    <w:rsid w:val="00E66EB4"/>
    <w:rsid w:val="00E728D8"/>
    <w:rsid w:val="00E8063C"/>
    <w:rsid w:val="00E8275B"/>
    <w:rsid w:val="00E842B4"/>
    <w:rsid w:val="00E90FE6"/>
    <w:rsid w:val="00E92A76"/>
    <w:rsid w:val="00EA34DB"/>
    <w:rsid w:val="00EA3C0F"/>
    <w:rsid w:val="00EA5A25"/>
    <w:rsid w:val="00EA5A3E"/>
    <w:rsid w:val="00EB0594"/>
    <w:rsid w:val="00EB2F10"/>
    <w:rsid w:val="00EB313E"/>
    <w:rsid w:val="00EC157A"/>
    <w:rsid w:val="00ED4B1B"/>
    <w:rsid w:val="00ED5437"/>
    <w:rsid w:val="00ED70D6"/>
    <w:rsid w:val="00EE2BF9"/>
    <w:rsid w:val="00EE74CE"/>
    <w:rsid w:val="00EF06EF"/>
    <w:rsid w:val="00EF0CC2"/>
    <w:rsid w:val="00F001C3"/>
    <w:rsid w:val="00F03204"/>
    <w:rsid w:val="00F0619C"/>
    <w:rsid w:val="00F162D9"/>
    <w:rsid w:val="00F2331F"/>
    <w:rsid w:val="00F23496"/>
    <w:rsid w:val="00F248A5"/>
    <w:rsid w:val="00F329FC"/>
    <w:rsid w:val="00F3461D"/>
    <w:rsid w:val="00F35A44"/>
    <w:rsid w:val="00F36E63"/>
    <w:rsid w:val="00F40FAB"/>
    <w:rsid w:val="00F41B1A"/>
    <w:rsid w:val="00F43C93"/>
    <w:rsid w:val="00F43FA8"/>
    <w:rsid w:val="00F450C7"/>
    <w:rsid w:val="00F45343"/>
    <w:rsid w:val="00F45800"/>
    <w:rsid w:val="00F531CB"/>
    <w:rsid w:val="00F5322A"/>
    <w:rsid w:val="00F540AF"/>
    <w:rsid w:val="00F56469"/>
    <w:rsid w:val="00F64317"/>
    <w:rsid w:val="00F659C4"/>
    <w:rsid w:val="00F674CF"/>
    <w:rsid w:val="00F77509"/>
    <w:rsid w:val="00F83642"/>
    <w:rsid w:val="00F83654"/>
    <w:rsid w:val="00F8797D"/>
    <w:rsid w:val="00F92FED"/>
    <w:rsid w:val="00F930EA"/>
    <w:rsid w:val="00FA3B4D"/>
    <w:rsid w:val="00FB0C1B"/>
    <w:rsid w:val="00FB0EED"/>
    <w:rsid w:val="00FB1F65"/>
    <w:rsid w:val="00FB38EB"/>
    <w:rsid w:val="00FC1039"/>
    <w:rsid w:val="00FC113E"/>
    <w:rsid w:val="00FC24B5"/>
    <w:rsid w:val="00FC78A9"/>
    <w:rsid w:val="00FD5EEE"/>
    <w:rsid w:val="00FE091B"/>
    <w:rsid w:val="00FF095B"/>
    <w:rsid w:val="00FF1FDE"/>
    <w:rsid w:val="00FF2009"/>
    <w:rsid w:val="00FF4814"/>
    <w:rsid w:val="089A95E0"/>
    <w:rsid w:val="0BEED8EF"/>
    <w:rsid w:val="13E64B08"/>
    <w:rsid w:val="14ED6554"/>
    <w:rsid w:val="18EEAE48"/>
    <w:rsid w:val="1F8F436C"/>
    <w:rsid w:val="2166E731"/>
    <w:rsid w:val="282DED76"/>
    <w:rsid w:val="2BE5042E"/>
    <w:rsid w:val="33902DDD"/>
    <w:rsid w:val="368F4779"/>
    <w:rsid w:val="36EF4350"/>
    <w:rsid w:val="3734C56B"/>
    <w:rsid w:val="3896B731"/>
    <w:rsid w:val="3D49D929"/>
    <w:rsid w:val="3FAD1FC9"/>
    <w:rsid w:val="43A1D583"/>
    <w:rsid w:val="44134C6C"/>
    <w:rsid w:val="47824332"/>
    <w:rsid w:val="47E4C808"/>
    <w:rsid w:val="4A8DE282"/>
    <w:rsid w:val="4D903973"/>
    <w:rsid w:val="50CF0F0E"/>
    <w:rsid w:val="5A8A7716"/>
    <w:rsid w:val="5C8FBEFA"/>
    <w:rsid w:val="5D8166B5"/>
    <w:rsid w:val="647273C8"/>
    <w:rsid w:val="699BA526"/>
    <w:rsid w:val="6B3066A0"/>
    <w:rsid w:val="73E40C17"/>
    <w:rsid w:val="754AFF5B"/>
    <w:rsid w:val="766F36F7"/>
    <w:rsid w:val="7F5FD4A9"/>
    <w:rsid w:val="7F8FA6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98411D"/>
  <w15:chartTrackingRefBased/>
  <w15:docId w15:val="{EBFAA2E1-EC9C-4353-B99B-E95DFC34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4814"/>
  </w:style>
  <w:style w:type="paragraph" w:styleId="Heading1">
    <w:name w:val="heading 1"/>
    <w:basedOn w:val="Normal"/>
    <w:next w:val="Normal"/>
    <w:link w:val="Heading1Char"/>
    <w:uiPriority w:val="9"/>
    <w:qFormat/>
    <w:rsid w:val="00EE2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F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16"/>
    <w:pPr>
      <w:ind w:left="720"/>
      <w:contextualSpacing/>
    </w:pPr>
  </w:style>
  <w:style w:type="character" w:styleId="Hyperlink">
    <w:name w:val="Hyperlink"/>
    <w:basedOn w:val="DefaultParagraphFont"/>
    <w:uiPriority w:val="99"/>
    <w:unhideWhenUsed/>
    <w:rsid w:val="00A13F14"/>
    <w:rPr>
      <w:color w:val="0563C1"/>
      <w:u w:val="single"/>
    </w:rPr>
  </w:style>
  <w:style w:type="paragraph" w:styleId="NoSpacing">
    <w:name w:val="No Spacing"/>
    <w:uiPriority w:val="1"/>
    <w:qFormat/>
    <w:rsid w:val="00A13F14"/>
    <w:pPr>
      <w:spacing w:after="0" w:line="240" w:lineRule="auto"/>
    </w:pPr>
  </w:style>
  <w:style w:type="paragraph" w:styleId="Title">
    <w:name w:val="Title"/>
    <w:basedOn w:val="Normal"/>
    <w:next w:val="Normal"/>
    <w:link w:val="TitleChar"/>
    <w:uiPriority w:val="10"/>
    <w:qFormat/>
    <w:rsid w:val="00EE2B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B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E2B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E2BF9"/>
    <w:pPr>
      <w:outlineLvl w:val="9"/>
    </w:pPr>
  </w:style>
  <w:style w:type="paragraph" w:styleId="TOC1">
    <w:name w:val="toc 1"/>
    <w:basedOn w:val="Normal"/>
    <w:next w:val="Normal"/>
    <w:autoRedefine/>
    <w:uiPriority w:val="39"/>
    <w:unhideWhenUsed/>
    <w:rsid w:val="00E37C1F"/>
    <w:pPr>
      <w:tabs>
        <w:tab w:val="right" w:leader="dot" w:pos="9350"/>
      </w:tabs>
      <w:spacing w:after="100"/>
    </w:pPr>
  </w:style>
  <w:style w:type="paragraph" w:styleId="Header">
    <w:name w:val="header"/>
    <w:basedOn w:val="Normal"/>
    <w:link w:val="HeaderChar"/>
    <w:uiPriority w:val="99"/>
    <w:unhideWhenUsed/>
    <w:rsid w:val="00220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3C"/>
  </w:style>
  <w:style w:type="paragraph" w:styleId="Footer">
    <w:name w:val="footer"/>
    <w:basedOn w:val="Normal"/>
    <w:link w:val="FooterChar"/>
    <w:uiPriority w:val="99"/>
    <w:unhideWhenUsed/>
    <w:rsid w:val="00220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3C"/>
  </w:style>
  <w:style w:type="character" w:customStyle="1" w:styleId="Heading2Char">
    <w:name w:val="Heading 2 Char"/>
    <w:basedOn w:val="DefaultParagraphFont"/>
    <w:link w:val="Heading2"/>
    <w:uiPriority w:val="9"/>
    <w:rsid w:val="007C7F0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F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99"/>
    <w:rPr>
      <w:rFonts w:ascii="Segoe UI" w:hAnsi="Segoe UI" w:cs="Segoe UI"/>
      <w:sz w:val="18"/>
      <w:szCs w:val="18"/>
    </w:rPr>
  </w:style>
  <w:style w:type="character" w:styleId="FollowedHyperlink">
    <w:name w:val="FollowedHyperlink"/>
    <w:basedOn w:val="DefaultParagraphFont"/>
    <w:uiPriority w:val="99"/>
    <w:semiHidden/>
    <w:unhideWhenUsed/>
    <w:rsid w:val="00733E74"/>
    <w:rPr>
      <w:color w:val="954F72" w:themeColor="followedHyperlink"/>
      <w:u w:val="single"/>
    </w:rPr>
  </w:style>
  <w:style w:type="character" w:styleId="CommentReference">
    <w:name w:val="annotation reference"/>
    <w:basedOn w:val="DefaultParagraphFont"/>
    <w:uiPriority w:val="99"/>
    <w:semiHidden/>
    <w:unhideWhenUsed/>
    <w:rsid w:val="00481B32"/>
    <w:rPr>
      <w:sz w:val="16"/>
      <w:szCs w:val="16"/>
    </w:rPr>
  </w:style>
  <w:style w:type="paragraph" w:styleId="CommentText">
    <w:name w:val="annotation text"/>
    <w:basedOn w:val="Normal"/>
    <w:link w:val="CommentTextChar"/>
    <w:uiPriority w:val="99"/>
    <w:unhideWhenUsed/>
    <w:rsid w:val="00481B32"/>
    <w:pPr>
      <w:spacing w:line="240" w:lineRule="auto"/>
    </w:pPr>
    <w:rPr>
      <w:sz w:val="20"/>
      <w:szCs w:val="20"/>
    </w:rPr>
  </w:style>
  <w:style w:type="character" w:customStyle="1" w:styleId="CommentTextChar">
    <w:name w:val="Comment Text Char"/>
    <w:basedOn w:val="DefaultParagraphFont"/>
    <w:link w:val="CommentText"/>
    <w:uiPriority w:val="99"/>
    <w:rsid w:val="00481B32"/>
    <w:rPr>
      <w:sz w:val="20"/>
      <w:szCs w:val="20"/>
    </w:rPr>
  </w:style>
  <w:style w:type="paragraph" w:styleId="CommentSubject">
    <w:name w:val="annotation subject"/>
    <w:basedOn w:val="CommentText"/>
    <w:next w:val="CommentText"/>
    <w:link w:val="CommentSubjectChar"/>
    <w:uiPriority w:val="99"/>
    <w:semiHidden/>
    <w:unhideWhenUsed/>
    <w:rsid w:val="00481B32"/>
    <w:rPr>
      <w:b/>
      <w:bCs/>
    </w:rPr>
  </w:style>
  <w:style w:type="character" w:customStyle="1" w:styleId="CommentSubjectChar">
    <w:name w:val="Comment Subject Char"/>
    <w:basedOn w:val="CommentTextChar"/>
    <w:link w:val="CommentSubject"/>
    <w:uiPriority w:val="99"/>
    <w:semiHidden/>
    <w:rsid w:val="00481B32"/>
    <w:rPr>
      <w:b/>
      <w:bCs/>
      <w:sz w:val="20"/>
      <w:szCs w:val="20"/>
    </w:rPr>
  </w:style>
  <w:style w:type="paragraph" w:styleId="TOC2">
    <w:name w:val="toc 2"/>
    <w:basedOn w:val="Normal"/>
    <w:next w:val="Normal"/>
    <w:autoRedefine/>
    <w:uiPriority w:val="39"/>
    <w:unhideWhenUsed/>
    <w:rsid w:val="00AE5FFC"/>
    <w:pPr>
      <w:spacing w:after="100"/>
      <w:ind w:left="220"/>
    </w:pPr>
  </w:style>
  <w:style w:type="paragraph" w:styleId="Revision">
    <w:name w:val="Revision"/>
    <w:hidden/>
    <w:uiPriority w:val="99"/>
    <w:semiHidden/>
    <w:rsid w:val="0062545C"/>
    <w:pPr>
      <w:spacing w:after="0" w:line="240" w:lineRule="auto"/>
    </w:pPr>
  </w:style>
  <w:style w:type="paragraph" w:styleId="NormalWeb">
    <w:name w:val="Normal (Web)"/>
    <w:basedOn w:val="Normal"/>
    <w:uiPriority w:val="99"/>
    <w:semiHidden/>
    <w:unhideWhenUsed/>
    <w:rsid w:val="002B72D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FF4814"/>
    <w:rPr>
      <w:b/>
      <w:bCs/>
    </w:rPr>
  </w:style>
  <w:style w:type="character" w:customStyle="1" w:styleId="UnresolvedMention1">
    <w:name w:val="Unresolved Mention1"/>
    <w:basedOn w:val="DefaultParagraphFont"/>
    <w:uiPriority w:val="99"/>
    <w:semiHidden/>
    <w:unhideWhenUsed/>
    <w:rsid w:val="00D05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4221">
      <w:bodyDiv w:val="1"/>
      <w:marLeft w:val="0"/>
      <w:marRight w:val="0"/>
      <w:marTop w:val="0"/>
      <w:marBottom w:val="0"/>
      <w:divBdr>
        <w:top w:val="none" w:sz="0" w:space="0" w:color="auto"/>
        <w:left w:val="none" w:sz="0" w:space="0" w:color="auto"/>
        <w:bottom w:val="none" w:sz="0" w:space="0" w:color="auto"/>
        <w:right w:val="none" w:sz="0" w:space="0" w:color="auto"/>
      </w:divBdr>
    </w:div>
    <w:div w:id="119736353">
      <w:bodyDiv w:val="1"/>
      <w:marLeft w:val="0"/>
      <w:marRight w:val="0"/>
      <w:marTop w:val="0"/>
      <w:marBottom w:val="0"/>
      <w:divBdr>
        <w:top w:val="none" w:sz="0" w:space="0" w:color="auto"/>
        <w:left w:val="none" w:sz="0" w:space="0" w:color="auto"/>
        <w:bottom w:val="none" w:sz="0" w:space="0" w:color="auto"/>
        <w:right w:val="none" w:sz="0" w:space="0" w:color="auto"/>
      </w:divBdr>
    </w:div>
    <w:div w:id="145361665">
      <w:bodyDiv w:val="1"/>
      <w:marLeft w:val="0"/>
      <w:marRight w:val="0"/>
      <w:marTop w:val="0"/>
      <w:marBottom w:val="0"/>
      <w:divBdr>
        <w:top w:val="none" w:sz="0" w:space="0" w:color="auto"/>
        <w:left w:val="none" w:sz="0" w:space="0" w:color="auto"/>
        <w:bottom w:val="none" w:sz="0" w:space="0" w:color="auto"/>
        <w:right w:val="none" w:sz="0" w:space="0" w:color="auto"/>
      </w:divBdr>
    </w:div>
    <w:div w:id="187186820">
      <w:bodyDiv w:val="1"/>
      <w:marLeft w:val="0"/>
      <w:marRight w:val="0"/>
      <w:marTop w:val="0"/>
      <w:marBottom w:val="0"/>
      <w:divBdr>
        <w:top w:val="none" w:sz="0" w:space="0" w:color="auto"/>
        <w:left w:val="none" w:sz="0" w:space="0" w:color="auto"/>
        <w:bottom w:val="none" w:sz="0" w:space="0" w:color="auto"/>
        <w:right w:val="none" w:sz="0" w:space="0" w:color="auto"/>
      </w:divBdr>
    </w:div>
    <w:div w:id="297496371">
      <w:bodyDiv w:val="1"/>
      <w:marLeft w:val="0"/>
      <w:marRight w:val="0"/>
      <w:marTop w:val="0"/>
      <w:marBottom w:val="0"/>
      <w:divBdr>
        <w:top w:val="none" w:sz="0" w:space="0" w:color="auto"/>
        <w:left w:val="none" w:sz="0" w:space="0" w:color="auto"/>
        <w:bottom w:val="none" w:sz="0" w:space="0" w:color="auto"/>
        <w:right w:val="none" w:sz="0" w:space="0" w:color="auto"/>
      </w:divBdr>
    </w:div>
    <w:div w:id="317465811">
      <w:bodyDiv w:val="1"/>
      <w:marLeft w:val="0"/>
      <w:marRight w:val="0"/>
      <w:marTop w:val="0"/>
      <w:marBottom w:val="0"/>
      <w:divBdr>
        <w:top w:val="none" w:sz="0" w:space="0" w:color="auto"/>
        <w:left w:val="none" w:sz="0" w:space="0" w:color="auto"/>
        <w:bottom w:val="none" w:sz="0" w:space="0" w:color="auto"/>
        <w:right w:val="none" w:sz="0" w:space="0" w:color="auto"/>
      </w:divBdr>
    </w:div>
    <w:div w:id="469903625">
      <w:bodyDiv w:val="1"/>
      <w:marLeft w:val="0"/>
      <w:marRight w:val="0"/>
      <w:marTop w:val="0"/>
      <w:marBottom w:val="0"/>
      <w:divBdr>
        <w:top w:val="none" w:sz="0" w:space="0" w:color="auto"/>
        <w:left w:val="none" w:sz="0" w:space="0" w:color="auto"/>
        <w:bottom w:val="none" w:sz="0" w:space="0" w:color="auto"/>
        <w:right w:val="none" w:sz="0" w:space="0" w:color="auto"/>
      </w:divBdr>
    </w:div>
    <w:div w:id="778528976">
      <w:bodyDiv w:val="1"/>
      <w:marLeft w:val="0"/>
      <w:marRight w:val="0"/>
      <w:marTop w:val="0"/>
      <w:marBottom w:val="0"/>
      <w:divBdr>
        <w:top w:val="none" w:sz="0" w:space="0" w:color="auto"/>
        <w:left w:val="none" w:sz="0" w:space="0" w:color="auto"/>
        <w:bottom w:val="none" w:sz="0" w:space="0" w:color="auto"/>
        <w:right w:val="none" w:sz="0" w:space="0" w:color="auto"/>
      </w:divBdr>
    </w:div>
    <w:div w:id="976763317">
      <w:bodyDiv w:val="1"/>
      <w:marLeft w:val="0"/>
      <w:marRight w:val="0"/>
      <w:marTop w:val="0"/>
      <w:marBottom w:val="0"/>
      <w:divBdr>
        <w:top w:val="none" w:sz="0" w:space="0" w:color="auto"/>
        <w:left w:val="none" w:sz="0" w:space="0" w:color="auto"/>
        <w:bottom w:val="none" w:sz="0" w:space="0" w:color="auto"/>
        <w:right w:val="none" w:sz="0" w:space="0" w:color="auto"/>
      </w:divBdr>
    </w:div>
    <w:div w:id="1190265689">
      <w:bodyDiv w:val="1"/>
      <w:marLeft w:val="0"/>
      <w:marRight w:val="0"/>
      <w:marTop w:val="0"/>
      <w:marBottom w:val="0"/>
      <w:divBdr>
        <w:top w:val="none" w:sz="0" w:space="0" w:color="auto"/>
        <w:left w:val="none" w:sz="0" w:space="0" w:color="auto"/>
        <w:bottom w:val="none" w:sz="0" w:space="0" w:color="auto"/>
        <w:right w:val="none" w:sz="0" w:space="0" w:color="auto"/>
      </w:divBdr>
    </w:div>
    <w:div w:id="1389376696">
      <w:bodyDiv w:val="1"/>
      <w:marLeft w:val="0"/>
      <w:marRight w:val="0"/>
      <w:marTop w:val="0"/>
      <w:marBottom w:val="0"/>
      <w:divBdr>
        <w:top w:val="none" w:sz="0" w:space="0" w:color="auto"/>
        <w:left w:val="none" w:sz="0" w:space="0" w:color="auto"/>
        <w:bottom w:val="none" w:sz="0" w:space="0" w:color="auto"/>
        <w:right w:val="none" w:sz="0" w:space="0" w:color="auto"/>
      </w:divBdr>
    </w:div>
    <w:div w:id="1416903424">
      <w:bodyDiv w:val="1"/>
      <w:marLeft w:val="0"/>
      <w:marRight w:val="0"/>
      <w:marTop w:val="0"/>
      <w:marBottom w:val="0"/>
      <w:divBdr>
        <w:top w:val="none" w:sz="0" w:space="0" w:color="auto"/>
        <w:left w:val="none" w:sz="0" w:space="0" w:color="auto"/>
        <w:bottom w:val="none" w:sz="0" w:space="0" w:color="auto"/>
        <w:right w:val="none" w:sz="0" w:space="0" w:color="auto"/>
      </w:divBdr>
    </w:div>
    <w:div w:id="1707367674">
      <w:bodyDiv w:val="1"/>
      <w:marLeft w:val="0"/>
      <w:marRight w:val="0"/>
      <w:marTop w:val="0"/>
      <w:marBottom w:val="0"/>
      <w:divBdr>
        <w:top w:val="none" w:sz="0" w:space="0" w:color="auto"/>
        <w:left w:val="none" w:sz="0" w:space="0" w:color="auto"/>
        <w:bottom w:val="none" w:sz="0" w:space="0" w:color="auto"/>
        <w:right w:val="none" w:sz="0" w:space="0" w:color="auto"/>
      </w:divBdr>
    </w:div>
    <w:div w:id="1755394383">
      <w:bodyDiv w:val="1"/>
      <w:marLeft w:val="0"/>
      <w:marRight w:val="0"/>
      <w:marTop w:val="0"/>
      <w:marBottom w:val="0"/>
      <w:divBdr>
        <w:top w:val="none" w:sz="0" w:space="0" w:color="auto"/>
        <w:left w:val="none" w:sz="0" w:space="0" w:color="auto"/>
        <w:bottom w:val="none" w:sz="0" w:space="0" w:color="auto"/>
        <w:right w:val="none" w:sz="0" w:space="0" w:color="auto"/>
      </w:divBdr>
    </w:div>
    <w:div w:id="1823887034">
      <w:bodyDiv w:val="1"/>
      <w:marLeft w:val="0"/>
      <w:marRight w:val="0"/>
      <w:marTop w:val="0"/>
      <w:marBottom w:val="0"/>
      <w:divBdr>
        <w:top w:val="none" w:sz="0" w:space="0" w:color="auto"/>
        <w:left w:val="none" w:sz="0" w:space="0" w:color="auto"/>
        <w:bottom w:val="none" w:sz="0" w:space="0" w:color="auto"/>
        <w:right w:val="none" w:sz="0" w:space="0" w:color="auto"/>
      </w:divBdr>
    </w:div>
    <w:div w:id="19778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410191d-dd08-4971-b00a-0585ce489b21">
      <UserInfo>
        <DisplayName>Green, Veronica H</DisplayName>
        <AccountId>85</AccountId>
        <AccountType/>
      </UserInfo>
      <UserInfo>
        <DisplayName>Izod, Annie</DisplayName>
        <AccountId>13</AccountId>
        <AccountType/>
      </UserInfo>
      <UserInfo>
        <DisplayName>Bain, James W</DisplayName>
        <AccountId>12</AccountId>
        <AccountType/>
      </UserInfo>
      <UserInfo>
        <DisplayName>Beal, Andrew</DisplayName>
        <AccountId>91</AccountId>
        <AccountType/>
      </UserInfo>
    </SharedWithUsers>
    <lcf76f155ced4ddcb4097134ff3c332f xmlns="2af2b31b-fcf0-44fb-a755-8016889d593d">
      <Terms xmlns="http://schemas.microsoft.com/office/infopath/2007/PartnerControls"/>
    </lcf76f155ced4ddcb4097134ff3c332f>
    <TaxCatchAll xmlns="d410191d-dd08-4971-b00a-0585ce489b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1659B244BE342A92C3B1847F97C64" ma:contentTypeVersion="18" ma:contentTypeDescription="Create a new document." ma:contentTypeScope="" ma:versionID="b1a5eb9ef3d8b146aa2e625903053bc8">
  <xsd:schema xmlns:xsd="http://www.w3.org/2001/XMLSchema" xmlns:xs="http://www.w3.org/2001/XMLSchema" xmlns:p="http://schemas.microsoft.com/office/2006/metadata/properties" xmlns:ns1="http://schemas.microsoft.com/sharepoint/v3" xmlns:ns2="2af2b31b-fcf0-44fb-a755-8016889d593d" xmlns:ns3="d410191d-dd08-4971-b00a-0585ce489b21" targetNamespace="http://schemas.microsoft.com/office/2006/metadata/properties" ma:root="true" ma:fieldsID="4242c0563a9242a5b8766eb608defc2b" ns1:_="" ns2:_="" ns3:_="">
    <xsd:import namespace="http://schemas.microsoft.com/sharepoint/v3"/>
    <xsd:import namespace="2af2b31b-fcf0-44fb-a755-8016889d593d"/>
    <xsd:import namespace="d410191d-dd08-4971-b00a-0585ce489b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2b31b-fcf0-44fb-a755-8016889d5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0191d-dd08-4971-b00a-0585ce489b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25684-fa06-429c-a65d-3ed6ba51467a}" ma:internalName="TaxCatchAll" ma:showField="CatchAllData" ma:web="d410191d-dd08-4971-b00a-0585ce489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2662-1192-41B3-9CED-43C1C056FC08}">
  <ds:schemaRefs>
    <ds:schemaRef ds:uri="http://schemas.microsoft.com/office/2006/metadata/properties"/>
    <ds:schemaRef ds:uri="http://schemas.microsoft.com/office/infopath/2007/PartnerControls"/>
    <ds:schemaRef ds:uri="http://schemas.microsoft.com/sharepoint/v3"/>
    <ds:schemaRef ds:uri="d410191d-dd08-4971-b00a-0585ce489b21"/>
    <ds:schemaRef ds:uri="2af2b31b-fcf0-44fb-a755-8016889d593d"/>
  </ds:schemaRefs>
</ds:datastoreItem>
</file>

<file path=customXml/itemProps2.xml><?xml version="1.0" encoding="utf-8"?>
<ds:datastoreItem xmlns:ds="http://schemas.openxmlformats.org/officeDocument/2006/customXml" ds:itemID="{7D2D5FE2-4EAE-4CC3-8463-69C24E5A2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f2b31b-fcf0-44fb-a755-8016889d593d"/>
    <ds:schemaRef ds:uri="d410191d-dd08-4971-b00a-0585ce489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C272A-1691-46A1-8DA1-936C54A55BF8}">
  <ds:schemaRefs>
    <ds:schemaRef ds:uri="http://schemas.microsoft.com/sharepoint/v3/contenttype/forms"/>
  </ds:schemaRefs>
</ds:datastoreItem>
</file>

<file path=customXml/itemProps4.xml><?xml version="1.0" encoding="utf-8"?>
<ds:datastoreItem xmlns:ds="http://schemas.openxmlformats.org/officeDocument/2006/customXml" ds:itemID="{84319581-7F43-4805-AA10-BD623A1B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Links>
    <vt:vector size="60" baseType="variant">
      <vt:variant>
        <vt:i4>1179710</vt:i4>
      </vt:variant>
      <vt:variant>
        <vt:i4>56</vt:i4>
      </vt:variant>
      <vt:variant>
        <vt:i4>0</vt:i4>
      </vt:variant>
      <vt:variant>
        <vt:i4>5</vt:i4>
      </vt:variant>
      <vt:variant>
        <vt:lpwstr/>
      </vt:variant>
      <vt:variant>
        <vt:lpwstr>_Toc119407678</vt:lpwstr>
      </vt:variant>
      <vt:variant>
        <vt:i4>1179710</vt:i4>
      </vt:variant>
      <vt:variant>
        <vt:i4>50</vt:i4>
      </vt:variant>
      <vt:variant>
        <vt:i4>0</vt:i4>
      </vt:variant>
      <vt:variant>
        <vt:i4>5</vt:i4>
      </vt:variant>
      <vt:variant>
        <vt:lpwstr/>
      </vt:variant>
      <vt:variant>
        <vt:lpwstr>_Toc119407677</vt:lpwstr>
      </vt:variant>
      <vt:variant>
        <vt:i4>1179710</vt:i4>
      </vt:variant>
      <vt:variant>
        <vt:i4>44</vt:i4>
      </vt:variant>
      <vt:variant>
        <vt:i4>0</vt:i4>
      </vt:variant>
      <vt:variant>
        <vt:i4>5</vt:i4>
      </vt:variant>
      <vt:variant>
        <vt:lpwstr/>
      </vt:variant>
      <vt:variant>
        <vt:lpwstr>_Toc119407676</vt:lpwstr>
      </vt:variant>
      <vt:variant>
        <vt:i4>1179710</vt:i4>
      </vt:variant>
      <vt:variant>
        <vt:i4>38</vt:i4>
      </vt:variant>
      <vt:variant>
        <vt:i4>0</vt:i4>
      </vt:variant>
      <vt:variant>
        <vt:i4>5</vt:i4>
      </vt:variant>
      <vt:variant>
        <vt:lpwstr/>
      </vt:variant>
      <vt:variant>
        <vt:lpwstr>_Toc119407674</vt:lpwstr>
      </vt:variant>
      <vt:variant>
        <vt:i4>1179710</vt:i4>
      </vt:variant>
      <vt:variant>
        <vt:i4>32</vt:i4>
      </vt:variant>
      <vt:variant>
        <vt:i4>0</vt:i4>
      </vt:variant>
      <vt:variant>
        <vt:i4>5</vt:i4>
      </vt:variant>
      <vt:variant>
        <vt:lpwstr/>
      </vt:variant>
      <vt:variant>
        <vt:lpwstr>_Toc119407673</vt:lpwstr>
      </vt:variant>
      <vt:variant>
        <vt:i4>1179710</vt:i4>
      </vt:variant>
      <vt:variant>
        <vt:i4>26</vt:i4>
      </vt:variant>
      <vt:variant>
        <vt:i4>0</vt:i4>
      </vt:variant>
      <vt:variant>
        <vt:i4>5</vt:i4>
      </vt:variant>
      <vt:variant>
        <vt:lpwstr/>
      </vt:variant>
      <vt:variant>
        <vt:lpwstr>_Toc119407672</vt:lpwstr>
      </vt:variant>
      <vt:variant>
        <vt:i4>1179710</vt:i4>
      </vt:variant>
      <vt:variant>
        <vt:i4>20</vt:i4>
      </vt:variant>
      <vt:variant>
        <vt:i4>0</vt:i4>
      </vt:variant>
      <vt:variant>
        <vt:i4>5</vt:i4>
      </vt:variant>
      <vt:variant>
        <vt:lpwstr/>
      </vt:variant>
      <vt:variant>
        <vt:lpwstr>_Toc119407671</vt:lpwstr>
      </vt:variant>
      <vt:variant>
        <vt:i4>1179710</vt:i4>
      </vt:variant>
      <vt:variant>
        <vt:i4>14</vt:i4>
      </vt:variant>
      <vt:variant>
        <vt:i4>0</vt:i4>
      </vt:variant>
      <vt:variant>
        <vt:i4>5</vt:i4>
      </vt:variant>
      <vt:variant>
        <vt:lpwstr/>
      </vt:variant>
      <vt:variant>
        <vt:lpwstr>_Toc119407670</vt:lpwstr>
      </vt:variant>
      <vt:variant>
        <vt:i4>1245246</vt:i4>
      </vt:variant>
      <vt:variant>
        <vt:i4>8</vt:i4>
      </vt:variant>
      <vt:variant>
        <vt:i4>0</vt:i4>
      </vt:variant>
      <vt:variant>
        <vt:i4>5</vt:i4>
      </vt:variant>
      <vt:variant>
        <vt:lpwstr/>
      </vt:variant>
      <vt:variant>
        <vt:lpwstr>_Toc119407669</vt:lpwstr>
      </vt:variant>
      <vt:variant>
        <vt:i4>1245246</vt:i4>
      </vt:variant>
      <vt:variant>
        <vt:i4>2</vt:i4>
      </vt:variant>
      <vt:variant>
        <vt:i4>0</vt:i4>
      </vt:variant>
      <vt:variant>
        <vt:i4>5</vt:i4>
      </vt:variant>
      <vt:variant>
        <vt:lpwstr/>
      </vt:variant>
      <vt:variant>
        <vt:lpwstr>_Toc119407668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Izod, Annie</dc:creator>
  <cp:keywords/>
  <dc:description/>
  <cp:lastModifiedBy>Lee, Shastine</cp:lastModifiedBy>
  <cp:revision>2</cp:revision>
  <cp:lastPrinted>2023-01-25T00:17:00Z</cp:lastPrinted>
  <dcterms:created xsi:type="dcterms:W3CDTF">2024-04-09T12:29:00Z</dcterms:created>
  <dcterms:modified xsi:type="dcterms:W3CDTF">2024-04-09T12:29:00Z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0x0101002981659B244BE342A92C3B1847F97C64</vt:lpwstr>
  </property>
  <property fmtid="{D5CDD505-2E9C-101B-9397-08002B2CF9AE}" pid="3" name="MediaServiceImageTags">
    <vt:lpwstr/>
  </property>
</Properties>
</file>