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30F59" w14:textId="77777777" w:rsidR="00F819BB" w:rsidRPr="00715F90" w:rsidRDefault="003C270A" w:rsidP="003C270A">
      <w:pPr>
        <w:jc w:val="center"/>
        <w:rPr>
          <w:rFonts w:asciiTheme="minorHAnsi" w:hAnsiTheme="minorHAnsi"/>
          <w:b/>
          <w:color w:val="0070C0"/>
          <w:sz w:val="36"/>
          <w:szCs w:val="36"/>
        </w:rPr>
      </w:pPr>
      <w:r w:rsidRPr="00715F90">
        <w:rPr>
          <w:rFonts w:asciiTheme="minorHAnsi" w:hAnsiTheme="minorHAnsi"/>
          <w:b/>
          <w:color w:val="0070C0"/>
          <w:sz w:val="36"/>
          <w:szCs w:val="36"/>
        </w:rPr>
        <w:t xml:space="preserve">Proposed Amendments to Guidelines for the North Carolina </w:t>
      </w:r>
      <w:bookmarkStart w:id="0" w:name="_Hlk147991141"/>
      <w:r w:rsidRPr="00715F90">
        <w:rPr>
          <w:rFonts w:asciiTheme="minorHAnsi" w:hAnsiTheme="minorHAnsi"/>
          <w:b/>
          <w:color w:val="0070C0"/>
          <w:sz w:val="36"/>
          <w:szCs w:val="36"/>
        </w:rPr>
        <w:t xml:space="preserve">Small Business Innovation Research (SBIR) and </w:t>
      </w:r>
    </w:p>
    <w:p w14:paraId="01BA098A" w14:textId="18A58067" w:rsidR="00F819BB" w:rsidRPr="00715F90" w:rsidRDefault="003C270A" w:rsidP="003C270A">
      <w:pPr>
        <w:jc w:val="center"/>
        <w:rPr>
          <w:rFonts w:asciiTheme="minorHAnsi" w:hAnsiTheme="minorHAnsi"/>
          <w:b/>
          <w:color w:val="0070C0"/>
          <w:sz w:val="36"/>
          <w:szCs w:val="36"/>
        </w:rPr>
      </w:pPr>
      <w:r w:rsidRPr="00715F90">
        <w:rPr>
          <w:rFonts w:asciiTheme="minorHAnsi" w:hAnsiTheme="minorHAnsi"/>
          <w:b/>
          <w:color w:val="0070C0"/>
          <w:sz w:val="36"/>
          <w:szCs w:val="36"/>
        </w:rPr>
        <w:t>Small Business</w:t>
      </w:r>
      <w:r w:rsidR="00F819BB" w:rsidRPr="00715F90">
        <w:rPr>
          <w:rFonts w:asciiTheme="minorHAnsi" w:hAnsiTheme="minorHAnsi"/>
          <w:b/>
          <w:color w:val="0070C0"/>
          <w:sz w:val="36"/>
          <w:szCs w:val="36"/>
        </w:rPr>
        <w:t xml:space="preserve"> </w:t>
      </w:r>
      <w:r w:rsidRPr="00715F90">
        <w:rPr>
          <w:rFonts w:asciiTheme="minorHAnsi" w:hAnsiTheme="minorHAnsi"/>
          <w:b/>
          <w:color w:val="0070C0"/>
          <w:sz w:val="36"/>
          <w:szCs w:val="36"/>
        </w:rPr>
        <w:t>Technology Transfer (STTR) Phase I</w:t>
      </w:r>
    </w:p>
    <w:p w14:paraId="73C17D2E" w14:textId="4D1E0AAC" w:rsidR="00CA48F3" w:rsidRPr="00715F90" w:rsidRDefault="00FD11FC" w:rsidP="00CA48F3">
      <w:pPr>
        <w:jc w:val="center"/>
        <w:rPr>
          <w:rFonts w:asciiTheme="minorHAnsi" w:hAnsiTheme="minorHAnsi"/>
          <w:b/>
          <w:color w:val="0070C0"/>
          <w:sz w:val="36"/>
          <w:szCs w:val="36"/>
        </w:rPr>
      </w:pPr>
      <w:r w:rsidRPr="00715F90">
        <w:rPr>
          <w:rFonts w:asciiTheme="minorHAnsi" w:hAnsiTheme="minorHAnsi"/>
          <w:b/>
          <w:color w:val="0070C0"/>
          <w:sz w:val="36"/>
          <w:szCs w:val="36"/>
        </w:rPr>
        <w:t xml:space="preserve"> </w:t>
      </w:r>
      <w:r w:rsidRPr="002835C7">
        <w:rPr>
          <w:rFonts w:asciiTheme="minorHAnsi" w:hAnsiTheme="minorHAnsi"/>
          <w:b/>
          <w:color w:val="0070C0"/>
          <w:sz w:val="36"/>
          <w:szCs w:val="36"/>
          <w:u w:val="single"/>
        </w:rPr>
        <w:t>Incentive</w:t>
      </w:r>
      <w:r w:rsidRPr="003D3F6B">
        <w:rPr>
          <w:rFonts w:asciiTheme="minorHAnsi" w:hAnsiTheme="minorHAnsi"/>
          <w:b/>
          <w:color w:val="0070C0"/>
          <w:sz w:val="36"/>
          <w:szCs w:val="36"/>
          <w:u w:val="single"/>
        </w:rPr>
        <w:t xml:space="preserve"> </w:t>
      </w:r>
      <w:r w:rsidR="003C270A" w:rsidRPr="003D3F6B">
        <w:rPr>
          <w:rFonts w:asciiTheme="minorHAnsi" w:hAnsiTheme="minorHAnsi"/>
          <w:b/>
          <w:color w:val="0070C0"/>
          <w:sz w:val="36"/>
          <w:szCs w:val="36"/>
          <w:u w:val="single"/>
        </w:rPr>
        <w:t>Funds</w:t>
      </w:r>
      <w:r w:rsidR="003C270A" w:rsidRPr="00715F90">
        <w:rPr>
          <w:rFonts w:asciiTheme="minorHAnsi" w:hAnsiTheme="minorHAnsi"/>
          <w:b/>
          <w:color w:val="0070C0"/>
          <w:sz w:val="36"/>
          <w:szCs w:val="36"/>
        </w:rPr>
        <w:t xml:space="preserve"> Program</w:t>
      </w:r>
      <w:bookmarkEnd w:id="0"/>
    </w:p>
    <w:p w14:paraId="73C17D2F" w14:textId="77777777" w:rsidR="00CA48F3" w:rsidRPr="00715F90" w:rsidRDefault="00CA48F3" w:rsidP="00CA48F3">
      <w:pPr>
        <w:pStyle w:val="BodyText2"/>
        <w:spacing w:after="0" w:line="240" w:lineRule="auto"/>
        <w:rPr>
          <w:rFonts w:asciiTheme="minorHAnsi" w:hAnsiTheme="minorHAnsi"/>
          <w:color w:val="0070C0"/>
          <w:szCs w:val="24"/>
        </w:rPr>
      </w:pPr>
    </w:p>
    <w:p w14:paraId="37E68CFF" w14:textId="6E355B38" w:rsidR="002B546A" w:rsidRPr="00715F90" w:rsidRDefault="0014285E" w:rsidP="002B546A">
      <w:pPr>
        <w:jc w:val="center"/>
        <w:rPr>
          <w:rFonts w:asciiTheme="minorHAnsi" w:hAnsiTheme="minorHAnsi"/>
          <w:b/>
          <w:bCs/>
          <w:i/>
          <w:iCs/>
          <w:color w:val="0070C0"/>
          <w:sz w:val="32"/>
          <w:szCs w:val="32"/>
        </w:rPr>
      </w:pPr>
      <w:r w:rsidRPr="00715F90">
        <w:rPr>
          <w:rFonts w:asciiTheme="minorHAnsi" w:hAnsiTheme="minorHAnsi"/>
          <w:b/>
          <w:bCs/>
          <w:i/>
          <w:iCs/>
          <w:color w:val="0070C0"/>
          <w:sz w:val="32"/>
          <w:szCs w:val="32"/>
        </w:rPr>
        <w:t>Introduction</w:t>
      </w:r>
    </w:p>
    <w:p w14:paraId="7B5DFBEB" w14:textId="77777777" w:rsidR="003A1E9A" w:rsidRPr="00CA611F" w:rsidRDefault="003A1E9A" w:rsidP="003C270A">
      <w:pPr>
        <w:rPr>
          <w:rFonts w:asciiTheme="minorHAnsi" w:hAnsiTheme="minorHAnsi"/>
          <w:bCs/>
          <w:szCs w:val="24"/>
        </w:rPr>
      </w:pPr>
    </w:p>
    <w:p w14:paraId="73C17D30" w14:textId="3686CDD8" w:rsidR="00CA48F3" w:rsidRPr="00CA611F" w:rsidRDefault="00417AE8" w:rsidP="00304FAE">
      <w:pPr>
        <w:rPr>
          <w:rFonts w:asciiTheme="minorHAnsi" w:hAnsiTheme="minorHAnsi"/>
          <w:szCs w:val="24"/>
        </w:rPr>
      </w:pPr>
      <w:r w:rsidRPr="00CA611F">
        <w:rPr>
          <w:rFonts w:asciiTheme="minorHAnsi" w:hAnsiTheme="minorHAnsi"/>
          <w:szCs w:val="24"/>
        </w:rPr>
        <w:t xml:space="preserve">As required by North Carolina General Statute </w:t>
      </w:r>
      <w:hyperlink r:id="rId9" w:history="1">
        <w:r w:rsidR="00F45F8D" w:rsidRPr="002835C7">
          <w:rPr>
            <w:rStyle w:val="Hyperlink"/>
            <w:rFonts w:asciiTheme="minorHAnsi" w:hAnsiTheme="minorHAnsi"/>
            <w:szCs w:val="24"/>
          </w:rPr>
          <w:t>§</w:t>
        </w:r>
        <w:r w:rsidR="002835C7" w:rsidRPr="002835C7">
          <w:rPr>
            <w:rStyle w:val="Hyperlink"/>
            <w:rFonts w:asciiTheme="minorHAnsi" w:hAnsiTheme="minorHAnsi"/>
            <w:szCs w:val="24"/>
          </w:rPr>
          <w:t xml:space="preserve"> </w:t>
        </w:r>
        <w:r w:rsidRPr="002835C7">
          <w:rPr>
            <w:rStyle w:val="Hyperlink"/>
            <w:rFonts w:asciiTheme="minorHAnsi" w:hAnsiTheme="minorHAnsi"/>
            <w:szCs w:val="24"/>
          </w:rPr>
          <w:t>143B-437.82</w:t>
        </w:r>
      </w:hyperlink>
      <w:r w:rsidRPr="00CA611F">
        <w:rPr>
          <w:rFonts w:asciiTheme="minorHAnsi" w:hAnsiTheme="minorHAnsi"/>
          <w:szCs w:val="24"/>
        </w:rPr>
        <w:t xml:space="preserve">, </w:t>
      </w:r>
      <w:r w:rsidR="005F667E" w:rsidRPr="00CA611F">
        <w:rPr>
          <w:rFonts w:asciiTheme="minorHAnsi" w:hAnsiTheme="minorHAnsi"/>
          <w:szCs w:val="24"/>
        </w:rPr>
        <w:t xml:space="preserve">the North Carolina Department of Commerce is publishing for public comment </w:t>
      </w:r>
      <w:r w:rsidRPr="00CA611F">
        <w:rPr>
          <w:rFonts w:asciiTheme="minorHAnsi" w:hAnsiTheme="minorHAnsi"/>
          <w:szCs w:val="24"/>
        </w:rPr>
        <w:t>t</w:t>
      </w:r>
      <w:r w:rsidR="00E70ADF" w:rsidRPr="00CA611F">
        <w:rPr>
          <w:rFonts w:asciiTheme="minorHAnsi" w:hAnsiTheme="minorHAnsi"/>
          <w:szCs w:val="24"/>
        </w:rPr>
        <w:t>he attached</w:t>
      </w:r>
      <w:r w:rsidR="00CA48F3" w:rsidRPr="00CA611F">
        <w:rPr>
          <w:rFonts w:asciiTheme="minorHAnsi" w:hAnsiTheme="minorHAnsi"/>
          <w:szCs w:val="24"/>
        </w:rPr>
        <w:t xml:space="preserve"> </w:t>
      </w:r>
      <w:r w:rsidR="003C270A" w:rsidRPr="00CA611F">
        <w:rPr>
          <w:rFonts w:asciiTheme="minorHAnsi" w:hAnsiTheme="minorHAnsi"/>
          <w:szCs w:val="24"/>
        </w:rPr>
        <w:t xml:space="preserve">proposed amendments to </w:t>
      </w:r>
      <w:r w:rsidR="00441DA8" w:rsidRPr="00CA611F">
        <w:rPr>
          <w:rFonts w:asciiTheme="minorHAnsi" w:hAnsiTheme="minorHAnsi"/>
          <w:szCs w:val="24"/>
        </w:rPr>
        <w:t xml:space="preserve">the </w:t>
      </w:r>
      <w:r w:rsidR="00990ECE" w:rsidRPr="00CA611F">
        <w:rPr>
          <w:rFonts w:asciiTheme="minorHAnsi" w:hAnsiTheme="minorHAnsi"/>
          <w:szCs w:val="24"/>
        </w:rPr>
        <w:t>Guidelines for the</w:t>
      </w:r>
      <w:r w:rsidR="00304FAE">
        <w:rPr>
          <w:rFonts w:asciiTheme="minorHAnsi" w:hAnsiTheme="minorHAnsi"/>
          <w:szCs w:val="24"/>
        </w:rPr>
        <w:t xml:space="preserve"> </w:t>
      </w:r>
      <w:r w:rsidR="00304FAE" w:rsidRPr="00304FAE">
        <w:rPr>
          <w:rFonts w:asciiTheme="minorHAnsi" w:hAnsiTheme="minorHAnsi"/>
          <w:szCs w:val="24"/>
        </w:rPr>
        <w:t>Small Business Innovation Research (SBIR) and</w:t>
      </w:r>
      <w:r w:rsidR="00304FAE">
        <w:rPr>
          <w:rFonts w:asciiTheme="minorHAnsi" w:hAnsiTheme="minorHAnsi"/>
          <w:szCs w:val="24"/>
        </w:rPr>
        <w:t xml:space="preserve"> </w:t>
      </w:r>
      <w:r w:rsidR="00304FAE" w:rsidRPr="00304FAE">
        <w:rPr>
          <w:rFonts w:asciiTheme="minorHAnsi" w:hAnsiTheme="minorHAnsi"/>
          <w:szCs w:val="24"/>
        </w:rPr>
        <w:t>Small Business Technology Transfer (STTR) Phase I</w:t>
      </w:r>
      <w:r w:rsidR="00304FAE">
        <w:rPr>
          <w:rFonts w:asciiTheme="minorHAnsi" w:hAnsiTheme="minorHAnsi"/>
          <w:szCs w:val="24"/>
        </w:rPr>
        <w:t xml:space="preserve"> </w:t>
      </w:r>
      <w:r w:rsidR="00304FAE" w:rsidRPr="002835C7">
        <w:rPr>
          <w:rFonts w:asciiTheme="minorHAnsi" w:hAnsiTheme="minorHAnsi"/>
          <w:b/>
          <w:bCs/>
          <w:szCs w:val="24"/>
        </w:rPr>
        <w:t>Incentive</w:t>
      </w:r>
      <w:r w:rsidR="00304FAE" w:rsidRPr="00304FAE">
        <w:rPr>
          <w:rFonts w:asciiTheme="minorHAnsi" w:hAnsiTheme="minorHAnsi"/>
          <w:szCs w:val="24"/>
        </w:rPr>
        <w:t xml:space="preserve"> </w:t>
      </w:r>
      <w:r w:rsidR="00304FAE" w:rsidRPr="003D3F6B">
        <w:rPr>
          <w:rFonts w:asciiTheme="minorHAnsi" w:hAnsiTheme="minorHAnsi"/>
          <w:b/>
          <w:bCs/>
          <w:szCs w:val="24"/>
        </w:rPr>
        <w:t>Funds</w:t>
      </w:r>
      <w:r w:rsidR="00990ECE" w:rsidRPr="00CA611F">
        <w:rPr>
          <w:rFonts w:asciiTheme="minorHAnsi" w:hAnsiTheme="minorHAnsi"/>
          <w:szCs w:val="24"/>
        </w:rPr>
        <w:t xml:space="preserve"> </w:t>
      </w:r>
      <w:r w:rsidR="003C270A" w:rsidRPr="00CA611F">
        <w:rPr>
          <w:rFonts w:asciiTheme="minorHAnsi" w:hAnsiTheme="minorHAnsi"/>
          <w:szCs w:val="24"/>
        </w:rPr>
        <w:t>Program</w:t>
      </w:r>
      <w:r w:rsidR="00D2630E">
        <w:rPr>
          <w:rFonts w:asciiTheme="minorHAnsi" w:hAnsiTheme="minorHAnsi"/>
          <w:szCs w:val="24"/>
        </w:rPr>
        <w:t xml:space="preserve"> under the </w:t>
      </w:r>
      <w:r w:rsidR="00790BD7">
        <w:rPr>
          <w:rFonts w:asciiTheme="minorHAnsi" w:hAnsiTheme="minorHAnsi"/>
          <w:szCs w:val="24"/>
        </w:rPr>
        <w:t>One North Carolina Small Business Program</w:t>
      </w:r>
      <w:r w:rsidR="00B8777B">
        <w:rPr>
          <w:rFonts w:asciiTheme="minorHAnsi" w:hAnsiTheme="minorHAnsi"/>
          <w:szCs w:val="24"/>
        </w:rPr>
        <w:t xml:space="preserve"> (</w:t>
      </w:r>
      <w:hyperlink r:id="rId10" w:history="1">
        <w:bookmarkStart w:id="1" w:name="_Hlk172701147"/>
        <w:r w:rsidR="00B8777B" w:rsidRPr="00F45F8D">
          <w:rPr>
            <w:rStyle w:val="Hyperlink"/>
            <w:rFonts w:asciiTheme="minorHAnsi" w:hAnsiTheme="minorHAnsi"/>
            <w:szCs w:val="24"/>
          </w:rPr>
          <w:t>§</w:t>
        </w:r>
        <w:bookmarkEnd w:id="1"/>
        <w:r w:rsidR="00B8777B" w:rsidRPr="00F45F8D">
          <w:rPr>
            <w:rStyle w:val="Hyperlink"/>
            <w:rFonts w:asciiTheme="minorHAnsi" w:hAnsiTheme="minorHAnsi"/>
            <w:szCs w:val="24"/>
          </w:rPr>
          <w:t xml:space="preserve"> 143B-437.80</w:t>
        </w:r>
      </w:hyperlink>
      <w:r w:rsidR="00B8777B">
        <w:rPr>
          <w:rFonts w:asciiTheme="minorHAnsi" w:hAnsiTheme="minorHAnsi"/>
          <w:szCs w:val="24"/>
        </w:rPr>
        <w:t>)</w:t>
      </w:r>
      <w:r w:rsidRPr="00CA611F">
        <w:rPr>
          <w:rFonts w:asciiTheme="minorHAnsi" w:hAnsiTheme="minorHAnsi"/>
          <w:szCs w:val="24"/>
        </w:rPr>
        <w:t>.</w:t>
      </w:r>
      <w:r w:rsidR="009072A2">
        <w:rPr>
          <w:rFonts w:asciiTheme="minorHAnsi" w:hAnsiTheme="minorHAnsi"/>
          <w:szCs w:val="24"/>
        </w:rPr>
        <w:t xml:space="preserve"> </w:t>
      </w:r>
      <w:r w:rsidR="009072A2" w:rsidRPr="009072A2">
        <w:rPr>
          <w:rFonts w:asciiTheme="minorHAnsi" w:hAnsiTheme="minorHAnsi"/>
          <w:szCs w:val="24"/>
        </w:rPr>
        <w:t>Program Guidelines are more general and overarching than specific Program Solicitations and govern the administration of the Programs on an ongoing basis.</w:t>
      </w:r>
      <w:r w:rsidR="003C270A" w:rsidRPr="00CA611F">
        <w:rPr>
          <w:rFonts w:asciiTheme="minorHAnsi" w:hAnsiTheme="minorHAnsi"/>
          <w:szCs w:val="24"/>
        </w:rPr>
        <w:t xml:space="preserve"> </w:t>
      </w:r>
      <w:r w:rsidR="006335A9">
        <w:rPr>
          <w:rFonts w:asciiTheme="minorHAnsi" w:hAnsiTheme="minorHAnsi"/>
          <w:szCs w:val="24"/>
        </w:rPr>
        <w:t>Comments will be accepted for</w:t>
      </w:r>
      <w:r w:rsidR="00B55709">
        <w:rPr>
          <w:rFonts w:asciiTheme="minorHAnsi" w:hAnsiTheme="minorHAnsi"/>
          <w:szCs w:val="24"/>
        </w:rPr>
        <w:t xml:space="preserve"> </w:t>
      </w:r>
      <w:r w:rsidR="0005088A">
        <w:rPr>
          <w:rFonts w:asciiTheme="minorHAnsi" w:hAnsiTheme="minorHAnsi"/>
          <w:szCs w:val="24"/>
        </w:rPr>
        <w:t>1</w:t>
      </w:r>
      <w:r w:rsidR="006335A9">
        <w:rPr>
          <w:rFonts w:asciiTheme="minorHAnsi" w:hAnsiTheme="minorHAnsi"/>
          <w:szCs w:val="24"/>
        </w:rPr>
        <w:t>5 business days</w:t>
      </w:r>
      <w:r w:rsidR="00C540C3">
        <w:rPr>
          <w:rFonts w:asciiTheme="minorHAnsi" w:hAnsiTheme="minorHAnsi"/>
          <w:szCs w:val="24"/>
        </w:rPr>
        <w:t xml:space="preserve">, upon which the Guidelines will be finalized. </w:t>
      </w:r>
      <w:r w:rsidR="00153DD3">
        <w:rPr>
          <w:rFonts w:asciiTheme="minorHAnsi" w:hAnsiTheme="minorHAnsi"/>
          <w:szCs w:val="24"/>
        </w:rPr>
        <w:t>T</w:t>
      </w:r>
      <w:r w:rsidR="005F667E" w:rsidRPr="00CA611F">
        <w:rPr>
          <w:rFonts w:asciiTheme="minorHAnsi" w:hAnsiTheme="minorHAnsi"/>
          <w:szCs w:val="24"/>
        </w:rPr>
        <w:t>he am</w:t>
      </w:r>
      <w:r w:rsidR="00CB76AD">
        <w:rPr>
          <w:rFonts w:asciiTheme="minorHAnsi" w:hAnsiTheme="minorHAnsi"/>
          <w:szCs w:val="24"/>
        </w:rPr>
        <w:t>ended, finalized</w:t>
      </w:r>
      <w:r w:rsidR="00153DD3">
        <w:rPr>
          <w:rFonts w:asciiTheme="minorHAnsi" w:hAnsiTheme="minorHAnsi"/>
          <w:szCs w:val="24"/>
        </w:rPr>
        <w:t xml:space="preserve"> Guidelines will</w:t>
      </w:r>
      <w:r w:rsidR="003F1382" w:rsidRPr="00CA611F">
        <w:rPr>
          <w:rFonts w:asciiTheme="minorHAnsi" w:hAnsiTheme="minorHAnsi"/>
          <w:szCs w:val="24"/>
        </w:rPr>
        <w:t xml:space="preserve"> take effect </w:t>
      </w:r>
      <w:r w:rsidR="00BF4A5C" w:rsidRPr="00CA611F">
        <w:rPr>
          <w:rFonts w:asciiTheme="minorHAnsi" w:hAnsiTheme="minorHAnsi"/>
          <w:szCs w:val="24"/>
        </w:rPr>
        <w:t>o</w:t>
      </w:r>
      <w:r w:rsidR="003F1382" w:rsidRPr="00CA611F">
        <w:rPr>
          <w:rFonts w:asciiTheme="minorHAnsi" w:hAnsiTheme="minorHAnsi"/>
          <w:szCs w:val="24"/>
        </w:rPr>
        <w:t xml:space="preserve">n </w:t>
      </w:r>
      <w:r w:rsidR="0025237D">
        <w:rPr>
          <w:rFonts w:asciiTheme="minorHAnsi" w:hAnsiTheme="minorHAnsi"/>
          <w:szCs w:val="24"/>
        </w:rPr>
        <w:t xml:space="preserve">Thursday, </w:t>
      </w:r>
      <w:commentRangeStart w:id="2"/>
      <w:r w:rsidR="001F5EC3">
        <w:rPr>
          <w:rFonts w:asciiTheme="minorHAnsi" w:hAnsiTheme="minorHAnsi"/>
          <w:szCs w:val="24"/>
        </w:rPr>
        <w:t>September</w:t>
      </w:r>
      <w:commentRangeEnd w:id="2"/>
      <w:r w:rsidR="00BF131C">
        <w:rPr>
          <w:rStyle w:val="CommentReference"/>
        </w:rPr>
        <w:commentReference w:id="2"/>
      </w:r>
      <w:r w:rsidR="00A67C2A" w:rsidRPr="00CA611F">
        <w:rPr>
          <w:rFonts w:asciiTheme="minorHAnsi" w:hAnsiTheme="minorHAnsi"/>
          <w:szCs w:val="24"/>
        </w:rPr>
        <w:t xml:space="preserve"> </w:t>
      </w:r>
      <w:r w:rsidR="00D477FD">
        <w:rPr>
          <w:rFonts w:asciiTheme="minorHAnsi" w:hAnsiTheme="minorHAnsi"/>
          <w:szCs w:val="24"/>
        </w:rPr>
        <w:t>12</w:t>
      </w:r>
      <w:r w:rsidR="00BF4A5C" w:rsidRPr="00CA611F">
        <w:rPr>
          <w:rFonts w:asciiTheme="minorHAnsi" w:hAnsiTheme="minorHAnsi"/>
          <w:szCs w:val="24"/>
        </w:rPr>
        <w:t xml:space="preserve">, </w:t>
      </w:r>
      <w:r w:rsidR="00A67C2A" w:rsidRPr="00CA611F">
        <w:rPr>
          <w:rFonts w:asciiTheme="minorHAnsi" w:hAnsiTheme="minorHAnsi"/>
          <w:szCs w:val="24"/>
        </w:rPr>
        <w:t>202</w:t>
      </w:r>
      <w:r w:rsidR="001F5EC3">
        <w:rPr>
          <w:rFonts w:asciiTheme="minorHAnsi" w:hAnsiTheme="minorHAnsi"/>
          <w:szCs w:val="24"/>
        </w:rPr>
        <w:t>4</w:t>
      </w:r>
      <w:r w:rsidR="00CB76AD">
        <w:rPr>
          <w:rFonts w:asciiTheme="minorHAnsi" w:hAnsiTheme="minorHAnsi"/>
          <w:szCs w:val="24"/>
        </w:rPr>
        <w:t>,</w:t>
      </w:r>
      <w:r w:rsidR="00D52446">
        <w:rPr>
          <w:rFonts w:asciiTheme="minorHAnsi" w:hAnsiTheme="minorHAnsi"/>
          <w:szCs w:val="24"/>
        </w:rPr>
        <w:t xml:space="preserve"> and </w:t>
      </w:r>
      <w:r w:rsidR="005D7A41">
        <w:rPr>
          <w:rFonts w:asciiTheme="minorHAnsi" w:hAnsiTheme="minorHAnsi"/>
          <w:szCs w:val="24"/>
        </w:rPr>
        <w:t>the FY 202</w:t>
      </w:r>
      <w:r w:rsidR="001F5EC3">
        <w:rPr>
          <w:rFonts w:asciiTheme="minorHAnsi" w:hAnsiTheme="minorHAnsi"/>
          <w:szCs w:val="24"/>
        </w:rPr>
        <w:t>5</w:t>
      </w:r>
      <w:r w:rsidR="005D7A41">
        <w:rPr>
          <w:rFonts w:asciiTheme="minorHAnsi" w:hAnsiTheme="minorHAnsi"/>
          <w:szCs w:val="24"/>
        </w:rPr>
        <w:t xml:space="preserve"> </w:t>
      </w:r>
      <w:r w:rsidR="00D52446">
        <w:rPr>
          <w:rFonts w:asciiTheme="minorHAnsi" w:hAnsiTheme="minorHAnsi"/>
          <w:szCs w:val="24"/>
        </w:rPr>
        <w:t>Program Solicitation will be available soon thereafter.</w:t>
      </w:r>
    </w:p>
    <w:p w14:paraId="73C17D31" w14:textId="77777777" w:rsidR="00CA48F3" w:rsidRPr="00CA611F" w:rsidRDefault="00CA48F3" w:rsidP="003C270A">
      <w:pPr>
        <w:rPr>
          <w:rFonts w:asciiTheme="minorHAnsi" w:hAnsiTheme="minorHAnsi"/>
          <w:szCs w:val="24"/>
        </w:rPr>
      </w:pPr>
    </w:p>
    <w:p w14:paraId="73C17D32" w14:textId="2F7C2019" w:rsidR="00C932C1" w:rsidRPr="00CA611F" w:rsidRDefault="00CA48F3" w:rsidP="003C270A">
      <w:pPr>
        <w:rPr>
          <w:rFonts w:asciiTheme="minorHAnsi" w:hAnsiTheme="minorHAnsi"/>
          <w:szCs w:val="24"/>
        </w:rPr>
      </w:pPr>
      <w:r w:rsidRPr="00CA611F">
        <w:rPr>
          <w:rFonts w:asciiTheme="minorHAnsi" w:hAnsiTheme="minorHAnsi"/>
          <w:szCs w:val="24"/>
        </w:rPr>
        <w:t xml:space="preserve">Hard copies of the Guidelines will be made available by the </w:t>
      </w:r>
      <w:r w:rsidR="00E70ADF" w:rsidRPr="00CA611F">
        <w:rPr>
          <w:rFonts w:asciiTheme="minorHAnsi" w:hAnsiTheme="minorHAnsi"/>
          <w:szCs w:val="24"/>
        </w:rPr>
        <w:t xml:space="preserve">Office of Science, Technology &amp; Innovation </w:t>
      </w:r>
      <w:r w:rsidRPr="00CA611F">
        <w:rPr>
          <w:rFonts w:asciiTheme="minorHAnsi" w:hAnsiTheme="minorHAnsi"/>
          <w:szCs w:val="24"/>
        </w:rPr>
        <w:t>of the</w:t>
      </w:r>
      <w:r w:rsidR="00C932C1" w:rsidRPr="00CA611F">
        <w:rPr>
          <w:rFonts w:asciiTheme="minorHAnsi" w:hAnsiTheme="minorHAnsi"/>
          <w:szCs w:val="24"/>
        </w:rPr>
        <w:t xml:space="preserve"> N</w:t>
      </w:r>
      <w:r w:rsidR="00131BA5" w:rsidRPr="00CA611F">
        <w:rPr>
          <w:rFonts w:asciiTheme="minorHAnsi" w:hAnsiTheme="minorHAnsi"/>
          <w:szCs w:val="24"/>
        </w:rPr>
        <w:t>.</w:t>
      </w:r>
      <w:r w:rsidR="00C932C1" w:rsidRPr="00CA611F">
        <w:rPr>
          <w:rFonts w:asciiTheme="minorHAnsi" w:hAnsiTheme="minorHAnsi"/>
          <w:szCs w:val="24"/>
        </w:rPr>
        <w:t>C</w:t>
      </w:r>
      <w:r w:rsidR="00131BA5" w:rsidRPr="00CA611F">
        <w:rPr>
          <w:rFonts w:asciiTheme="minorHAnsi" w:hAnsiTheme="minorHAnsi"/>
          <w:szCs w:val="24"/>
        </w:rPr>
        <w:t>.</w:t>
      </w:r>
      <w:r w:rsidRPr="00CA611F">
        <w:rPr>
          <w:rFonts w:asciiTheme="minorHAnsi" w:hAnsiTheme="minorHAnsi"/>
          <w:szCs w:val="24"/>
        </w:rPr>
        <w:t xml:space="preserve"> Department of Commerce to those requesting them</w:t>
      </w:r>
      <w:r w:rsidR="003C270A" w:rsidRPr="00CA611F">
        <w:rPr>
          <w:rFonts w:asciiTheme="minorHAnsi" w:hAnsiTheme="minorHAnsi"/>
          <w:szCs w:val="24"/>
        </w:rPr>
        <w:t xml:space="preserve">. </w:t>
      </w:r>
      <w:r w:rsidRPr="00CA611F">
        <w:rPr>
          <w:rFonts w:asciiTheme="minorHAnsi" w:hAnsiTheme="minorHAnsi"/>
          <w:szCs w:val="24"/>
        </w:rPr>
        <w:t xml:space="preserve">Electronic copies will be posted on the Department of Commerce website at the following location: </w:t>
      </w:r>
      <w:hyperlink r:id="rId15" w:history="1">
        <w:r w:rsidR="004F62BF" w:rsidRPr="004F62BF">
          <w:rPr>
            <w:rStyle w:val="Hyperlink"/>
            <w:rFonts w:asciiTheme="minorHAnsi" w:hAnsiTheme="minorHAnsi"/>
            <w:szCs w:val="24"/>
          </w:rPr>
          <w:t>https://www.commerce.nc.gov/grants-incentives/technology-funds/one-north-carolina-small-business-program</w:t>
        </w:r>
      </w:hyperlink>
      <w:r w:rsidR="00C932C1" w:rsidRPr="00CA611F">
        <w:rPr>
          <w:rFonts w:asciiTheme="minorHAnsi" w:hAnsiTheme="minorHAnsi"/>
          <w:szCs w:val="24"/>
        </w:rPr>
        <w:t>.</w:t>
      </w:r>
    </w:p>
    <w:p w14:paraId="73C17D33" w14:textId="77777777" w:rsidR="00C932C1" w:rsidRPr="00CA611F" w:rsidRDefault="00C932C1" w:rsidP="003C270A">
      <w:pPr>
        <w:rPr>
          <w:rFonts w:asciiTheme="minorHAnsi" w:hAnsiTheme="minorHAnsi"/>
          <w:szCs w:val="24"/>
        </w:rPr>
      </w:pPr>
    </w:p>
    <w:p w14:paraId="73C17D34" w14:textId="0952CA80" w:rsidR="00C61AA6" w:rsidRPr="00CA611F" w:rsidRDefault="00CA48F3" w:rsidP="003C270A">
      <w:pPr>
        <w:rPr>
          <w:rFonts w:asciiTheme="minorHAnsi" w:hAnsiTheme="minorHAnsi"/>
          <w:szCs w:val="24"/>
        </w:rPr>
      </w:pPr>
      <w:r w:rsidRPr="00CA611F">
        <w:rPr>
          <w:rFonts w:asciiTheme="minorHAnsi" w:hAnsiTheme="minorHAnsi"/>
          <w:b/>
          <w:szCs w:val="24"/>
        </w:rPr>
        <w:t>Public comments on the</w:t>
      </w:r>
      <w:r w:rsidR="00BE51A7" w:rsidRPr="00CA611F">
        <w:rPr>
          <w:rFonts w:asciiTheme="minorHAnsi" w:hAnsiTheme="minorHAnsi"/>
          <w:b/>
          <w:szCs w:val="24"/>
        </w:rPr>
        <w:t xml:space="preserve"> proposed amendments to the</w:t>
      </w:r>
      <w:r w:rsidRPr="00CA611F">
        <w:rPr>
          <w:rFonts w:asciiTheme="minorHAnsi" w:hAnsiTheme="minorHAnsi"/>
          <w:b/>
          <w:szCs w:val="24"/>
        </w:rPr>
        <w:t xml:space="preserve"> Guidelines will be accepted in written form until 5 p.m.</w:t>
      </w:r>
      <w:r w:rsidR="00856082" w:rsidRPr="00CA611F">
        <w:rPr>
          <w:rFonts w:asciiTheme="minorHAnsi" w:hAnsiTheme="minorHAnsi"/>
          <w:b/>
          <w:szCs w:val="24"/>
        </w:rPr>
        <w:t xml:space="preserve"> EST</w:t>
      </w:r>
      <w:r w:rsidRPr="00CA611F">
        <w:rPr>
          <w:rFonts w:asciiTheme="minorHAnsi" w:hAnsiTheme="minorHAnsi"/>
          <w:b/>
          <w:szCs w:val="24"/>
        </w:rPr>
        <w:t xml:space="preserve"> on </w:t>
      </w:r>
      <w:r w:rsidR="00822020">
        <w:rPr>
          <w:rFonts w:asciiTheme="minorHAnsi" w:hAnsiTheme="minorHAnsi"/>
          <w:b/>
          <w:szCs w:val="24"/>
        </w:rPr>
        <w:t>Mon</w:t>
      </w:r>
      <w:r w:rsidR="00856082" w:rsidRPr="00CA611F">
        <w:rPr>
          <w:rFonts w:asciiTheme="minorHAnsi" w:hAnsiTheme="minorHAnsi"/>
          <w:b/>
          <w:szCs w:val="24"/>
        </w:rPr>
        <w:t>day</w:t>
      </w:r>
      <w:r w:rsidRPr="00CA611F">
        <w:rPr>
          <w:rFonts w:asciiTheme="minorHAnsi" w:hAnsiTheme="minorHAnsi"/>
          <w:b/>
          <w:szCs w:val="24"/>
        </w:rPr>
        <w:t xml:space="preserve">, </w:t>
      </w:r>
      <w:commentRangeStart w:id="3"/>
      <w:r w:rsidR="001F5EC3">
        <w:rPr>
          <w:rFonts w:asciiTheme="minorHAnsi" w:hAnsiTheme="minorHAnsi"/>
          <w:b/>
          <w:szCs w:val="24"/>
        </w:rPr>
        <w:t>Sept</w:t>
      </w:r>
      <w:r w:rsidR="004F62BF">
        <w:rPr>
          <w:rFonts w:asciiTheme="minorHAnsi" w:hAnsiTheme="minorHAnsi"/>
          <w:b/>
          <w:szCs w:val="24"/>
        </w:rPr>
        <w:t>e</w:t>
      </w:r>
      <w:r w:rsidR="00856082" w:rsidRPr="00CA611F">
        <w:rPr>
          <w:rFonts w:asciiTheme="minorHAnsi" w:hAnsiTheme="minorHAnsi"/>
          <w:b/>
          <w:szCs w:val="24"/>
        </w:rPr>
        <w:t xml:space="preserve">mber </w:t>
      </w:r>
      <w:r w:rsidR="00822020">
        <w:rPr>
          <w:rFonts w:asciiTheme="minorHAnsi" w:hAnsiTheme="minorHAnsi"/>
          <w:b/>
          <w:szCs w:val="24"/>
        </w:rPr>
        <w:t>9</w:t>
      </w:r>
      <w:r w:rsidR="00856082" w:rsidRPr="00CA611F">
        <w:rPr>
          <w:rFonts w:asciiTheme="minorHAnsi" w:hAnsiTheme="minorHAnsi"/>
          <w:b/>
          <w:szCs w:val="24"/>
        </w:rPr>
        <w:t>, 202</w:t>
      </w:r>
      <w:r w:rsidR="001F5EC3">
        <w:rPr>
          <w:rFonts w:asciiTheme="minorHAnsi" w:hAnsiTheme="minorHAnsi"/>
          <w:b/>
          <w:szCs w:val="24"/>
        </w:rPr>
        <w:t>4</w:t>
      </w:r>
      <w:r w:rsidR="003C270A" w:rsidRPr="00CA611F">
        <w:rPr>
          <w:rFonts w:asciiTheme="minorHAnsi" w:hAnsiTheme="minorHAnsi"/>
          <w:szCs w:val="24"/>
        </w:rPr>
        <w:t>.</w:t>
      </w:r>
      <w:commentRangeEnd w:id="3"/>
      <w:r w:rsidR="00BF131C">
        <w:rPr>
          <w:rStyle w:val="CommentReference"/>
        </w:rPr>
        <w:commentReference w:id="3"/>
      </w:r>
      <w:r w:rsidRPr="00CA611F">
        <w:rPr>
          <w:rFonts w:asciiTheme="minorHAnsi" w:hAnsiTheme="minorHAnsi"/>
          <w:szCs w:val="24"/>
        </w:rPr>
        <w:t xml:space="preserve"> Written comments are to be provided to the </w:t>
      </w:r>
      <w:r w:rsidR="00C932C1" w:rsidRPr="00CA611F">
        <w:rPr>
          <w:rFonts w:asciiTheme="minorHAnsi" w:hAnsiTheme="minorHAnsi"/>
          <w:szCs w:val="24"/>
        </w:rPr>
        <w:t>Office of Science, Technology, &amp; Innovation of the N</w:t>
      </w:r>
      <w:r w:rsidR="00131BA5" w:rsidRPr="00CA611F">
        <w:rPr>
          <w:rFonts w:asciiTheme="minorHAnsi" w:hAnsiTheme="minorHAnsi"/>
          <w:szCs w:val="24"/>
        </w:rPr>
        <w:t>.</w:t>
      </w:r>
      <w:r w:rsidR="00C932C1" w:rsidRPr="00CA611F">
        <w:rPr>
          <w:rFonts w:asciiTheme="minorHAnsi" w:hAnsiTheme="minorHAnsi"/>
          <w:szCs w:val="24"/>
        </w:rPr>
        <w:t>C</w:t>
      </w:r>
      <w:r w:rsidR="00131BA5" w:rsidRPr="00CA611F">
        <w:rPr>
          <w:rFonts w:asciiTheme="minorHAnsi" w:hAnsiTheme="minorHAnsi"/>
          <w:szCs w:val="24"/>
        </w:rPr>
        <w:t>.</w:t>
      </w:r>
      <w:r w:rsidR="00C932C1" w:rsidRPr="00CA611F">
        <w:rPr>
          <w:rFonts w:asciiTheme="minorHAnsi" w:hAnsiTheme="minorHAnsi"/>
          <w:szCs w:val="24"/>
        </w:rPr>
        <w:t xml:space="preserve"> Department of Commerce </w:t>
      </w:r>
      <w:r w:rsidRPr="00CA611F">
        <w:rPr>
          <w:rFonts w:asciiTheme="minorHAnsi" w:hAnsiTheme="minorHAnsi"/>
          <w:szCs w:val="24"/>
        </w:rPr>
        <w:t xml:space="preserve">by </w:t>
      </w:r>
      <w:r w:rsidR="00C61AA6" w:rsidRPr="00CA611F">
        <w:rPr>
          <w:rFonts w:asciiTheme="minorHAnsi" w:hAnsiTheme="minorHAnsi"/>
          <w:szCs w:val="24"/>
        </w:rPr>
        <w:t>e-mail delivery to the following address:</w:t>
      </w:r>
      <w:r w:rsidR="004F62BF">
        <w:rPr>
          <w:rFonts w:asciiTheme="minorHAnsi" w:hAnsiTheme="minorHAnsi"/>
          <w:szCs w:val="24"/>
        </w:rPr>
        <w:t xml:space="preserve"> </w:t>
      </w:r>
      <w:hyperlink r:id="rId16" w:history="1">
        <w:r w:rsidR="004F62BF" w:rsidRPr="00E61C62">
          <w:rPr>
            <w:rStyle w:val="Hyperlink"/>
            <w:rFonts w:asciiTheme="minorHAnsi" w:hAnsiTheme="minorHAnsi"/>
            <w:szCs w:val="24"/>
          </w:rPr>
          <w:t>chris.schmidt@commerce.nc.gov</w:t>
        </w:r>
      </w:hyperlink>
      <w:r w:rsidR="00516234" w:rsidRPr="00CA611F">
        <w:rPr>
          <w:rFonts w:asciiTheme="minorHAnsi" w:hAnsiTheme="minorHAnsi"/>
          <w:szCs w:val="24"/>
        </w:rPr>
        <w:t>.</w:t>
      </w:r>
      <w:r w:rsidR="00A11A99">
        <w:rPr>
          <w:rFonts w:asciiTheme="minorHAnsi" w:hAnsiTheme="minorHAnsi"/>
          <w:szCs w:val="24"/>
        </w:rPr>
        <w:t xml:space="preserve"> Alternatively, comments </w:t>
      </w:r>
      <w:r w:rsidR="002B546A">
        <w:rPr>
          <w:rFonts w:asciiTheme="minorHAnsi" w:hAnsiTheme="minorHAnsi"/>
          <w:szCs w:val="24"/>
        </w:rPr>
        <w:t>may be provided by mail or hand delivery, as follows:</w:t>
      </w:r>
    </w:p>
    <w:p w14:paraId="73C17D35" w14:textId="4A026355" w:rsidR="00C61AA6" w:rsidRPr="00CA611F" w:rsidRDefault="00C61AA6" w:rsidP="003C270A">
      <w:pPr>
        <w:rPr>
          <w:rFonts w:asciiTheme="minorHAnsi" w:hAnsi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3A1E9A" w:rsidRPr="00CA611F" w14:paraId="11E6E4C3" w14:textId="77777777" w:rsidTr="002F418B">
        <w:tc>
          <w:tcPr>
            <w:tcW w:w="4819" w:type="dxa"/>
            <w:shd w:val="clear" w:color="auto" w:fill="D9D9D9" w:themeFill="background1" w:themeFillShade="D9"/>
          </w:tcPr>
          <w:p w14:paraId="6CCE3D9C" w14:textId="5FC9C2E7" w:rsidR="003A1E9A" w:rsidRPr="00CA611F" w:rsidRDefault="00CA611F" w:rsidP="002F418B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A611F">
              <w:rPr>
                <w:rFonts w:asciiTheme="minorHAnsi" w:hAnsiTheme="minorHAnsi"/>
                <w:b/>
                <w:bCs/>
                <w:szCs w:val="24"/>
              </w:rPr>
              <w:t>B</w:t>
            </w:r>
            <w:r w:rsidR="003A1E9A" w:rsidRPr="00CA611F">
              <w:rPr>
                <w:rFonts w:asciiTheme="minorHAnsi" w:hAnsiTheme="minorHAnsi"/>
                <w:b/>
                <w:bCs/>
                <w:szCs w:val="24"/>
              </w:rPr>
              <w:t xml:space="preserve">y </w:t>
            </w:r>
            <w:r w:rsidRPr="00CA611F">
              <w:rPr>
                <w:rFonts w:asciiTheme="minorHAnsi" w:hAnsiTheme="minorHAnsi"/>
                <w:b/>
                <w:bCs/>
                <w:szCs w:val="24"/>
              </w:rPr>
              <w:t>Mail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3F1E8BD3" w14:textId="61E84625" w:rsidR="003A1E9A" w:rsidRPr="00CA611F" w:rsidRDefault="00CA611F" w:rsidP="002F418B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CA611F">
              <w:rPr>
                <w:rFonts w:asciiTheme="minorHAnsi" w:hAnsiTheme="minorHAnsi"/>
                <w:b/>
                <w:bCs/>
                <w:szCs w:val="24"/>
              </w:rPr>
              <w:t>By Hand Delivery</w:t>
            </w:r>
          </w:p>
        </w:tc>
      </w:tr>
      <w:tr w:rsidR="003A1E9A" w:rsidRPr="00CA611F" w14:paraId="4D5E2E5E" w14:textId="77777777" w:rsidTr="003A1E9A">
        <w:tc>
          <w:tcPr>
            <w:tcW w:w="4819" w:type="dxa"/>
          </w:tcPr>
          <w:p w14:paraId="41E2FBD7" w14:textId="77777777" w:rsidR="00CA611F" w:rsidRPr="00CA611F" w:rsidRDefault="00CA611F" w:rsidP="00CA611F">
            <w:pPr>
              <w:rPr>
                <w:rFonts w:asciiTheme="minorHAnsi" w:hAnsiTheme="minorHAnsi"/>
                <w:szCs w:val="24"/>
              </w:rPr>
            </w:pPr>
            <w:r w:rsidRPr="00CA611F">
              <w:rPr>
                <w:rFonts w:asciiTheme="minorHAnsi" w:hAnsiTheme="minorHAnsi"/>
                <w:szCs w:val="24"/>
              </w:rPr>
              <w:t>Office of Science, Technology &amp; Innovation</w:t>
            </w:r>
          </w:p>
          <w:p w14:paraId="3BE43C26" w14:textId="4DC318A7" w:rsidR="00CA611F" w:rsidRPr="00CA611F" w:rsidRDefault="00CA611F" w:rsidP="00CA611F">
            <w:pPr>
              <w:rPr>
                <w:rFonts w:asciiTheme="minorHAnsi" w:hAnsiTheme="minorHAnsi"/>
                <w:szCs w:val="24"/>
              </w:rPr>
            </w:pPr>
            <w:r w:rsidRPr="00CA611F">
              <w:rPr>
                <w:rFonts w:asciiTheme="minorHAnsi" w:hAnsiTheme="minorHAnsi"/>
                <w:szCs w:val="24"/>
              </w:rPr>
              <w:t xml:space="preserve">Attention: </w:t>
            </w:r>
            <w:r w:rsidR="004F62BF">
              <w:rPr>
                <w:rFonts w:asciiTheme="minorHAnsi" w:hAnsiTheme="minorHAnsi"/>
                <w:szCs w:val="24"/>
              </w:rPr>
              <w:t>Chris Schmidt, Grants Manager</w:t>
            </w:r>
          </w:p>
          <w:p w14:paraId="3DE45DDD" w14:textId="77777777" w:rsidR="00CA611F" w:rsidRPr="00CA611F" w:rsidRDefault="00CA611F" w:rsidP="00CA611F">
            <w:pPr>
              <w:rPr>
                <w:rFonts w:asciiTheme="minorHAnsi" w:hAnsiTheme="minorHAnsi"/>
                <w:szCs w:val="24"/>
              </w:rPr>
            </w:pPr>
            <w:r w:rsidRPr="00CA611F">
              <w:rPr>
                <w:rFonts w:asciiTheme="minorHAnsi" w:hAnsiTheme="minorHAnsi"/>
                <w:szCs w:val="24"/>
              </w:rPr>
              <w:t>N.C. Department of Commerce</w:t>
            </w:r>
          </w:p>
          <w:p w14:paraId="7CF1BBE0" w14:textId="77777777" w:rsidR="00CA611F" w:rsidRPr="00CA611F" w:rsidRDefault="00CA611F" w:rsidP="00CA611F">
            <w:pPr>
              <w:rPr>
                <w:rFonts w:asciiTheme="minorHAnsi" w:hAnsiTheme="minorHAnsi"/>
                <w:szCs w:val="24"/>
              </w:rPr>
            </w:pPr>
            <w:r w:rsidRPr="00CA611F">
              <w:rPr>
                <w:rFonts w:asciiTheme="minorHAnsi" w:hAnsiTheme="minorHAnsi"/>
                <w:szCs w:val="24"/>
              </w:rPr>
              <w:t>1326 Mail Service Center</w:t>
            </w:r>
          </w:p>
          <w:p w14:paraId="60C18359" w14:textId="77777777" w:rsidR="00CA611F" w:rsidRPr="00CA611F" w:rsidRDefault="00CA611F" w:rsidP="00CA611F">
            <w:pPr>
              <w:rPr>
                <w:rFonts w:asciiTheme="minorHAnsi" w:hAnsiTheme="minorHAnsi"/>
                <w:szCs w:val="24"/>
              </w:rPr>
            </w:pPr>
            <w:r w:rsidRPr="00CA611F">
              <w:rPr>
                <w:rFonts w:asciiTheme="minorHAnsi" w:hAnsiTheme="minorHAnsi"/>
                <w:szCs w:val="24"/>
              </w:rPr>
              <w:t>Raleigh, North Carolina 27699-1326</w:t>
            </w:r>
          </w:p>
          <w:p w14:paraId="61E2CEC6" w14:textId="77777777" w:rsidR="003A1E9A" w:rsidRPr="00CA611F" w:rsidRDefault="003A1E9A" w:rsidP="003C27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819" w:type="dxa"/>
          </w:tcPr>
          <w:p w14:paraId="3405B905" w14:textId="77777777" w:rsidR="00CA611F" w:rsidRPr="00CA611F" w:rsidRDefault="00CA611F" w:rsidP="00CA611F">
            <w:pPr>
              <w:rPr>
                <w:rFonts w:asciiTheme="minorHAnsi" w:hAnsiTheme="minorHAnsi"/>
                <w:szCs w:val="24"/>
              </w:rPr>
            </w:pPr>
            <w:r w:rsidRPr="00CA611F">
              <w:rPr>
                <w:rFonts w:asciiTheme="minorHAnsi" w:hAnsiTheme="minorHAnsi"/>
                <w:szCs w:val="24"/>
              </w:rPr>
              <w:t>Office of Science, Technology &amp; Innovation</w:t>
            </w:r>
          </w:p>
          <w:p w14:paraId="539C7C83" w14:textId="376EDBF4" w:rsidR="006D0ED8" w:rsidRPr="00CA611F" w:rsidRDefault="006D0ED8" w:rsidP="006D0ED8">
            <w:pPr>
              <w:rPr>
                <w:rFonts w:asciiTheme="minorHAnsi" w:hAnsiTheme="minorHAnsi"/>
                <w:szCs w:val="24"/>
              </w:rPr>
            </w:pPr>
            <w:r w:rsidRPr="00CA611F">
              <w:rPr>
                <w:rFonts w:asciiTheme="minorHAnsi" w:hAnsiTheme="minorHAnsi"/>
                <w:szCs w:val="24"/>
              </w:rPr>
              <w:t xml:space="preserve">Attention: </w:t>
            </w:r>
            <w:r w:rsidR="004F62BF">
              <w:rPr>
                <w:rFonts w:asciiTheme="minorHAnsi" w:hAnsiTheme="minorHAnsi"/>
                <w:szCs w:val="24"/>
              </w:rPr>
              <w:t>Chris Schmidt, Grants Manager</w:t>
            </w:r>
          </w:p>
          <w:p w14:paraId="5A97BEC5" w14:textId="77777777" w:rsidR="00CA611F" w:rsidRPr="00CA611F" w:rsidRDefault="00CA611F" w:rsidP="00CA611F">
            <w:pPr>
              <w:rPr>
                <w:rFonts w:asciiTheme="minorHAnsi" w:hAnsiTheme="minorHAnsi"/>
                <w:szCs w:val="24"/>
              </w:rPr>
            </w:pPr>
            <w:r w:rsidRPr="00CA611F">
              <w:rPr>
                <w:rFonts w:asciiTheme="minorHAnsi" w:hAnsiTheme="minorHAnsi"/>
                <w:szCs w:val="24"/>
              </w:rPr>
              <w:t>N.C. Department of Commerce</w:t>
            </w:r>
          </w:p>
          <w:p w14:paraId="2FA025F6" w14:textId="2B61DD84" w:rsidR="00CA611F" w:rsidRPr="00CA611F" w:rsidRDefault="00CA611F" w:rsidP="00CA611F">
            <w:pPr>
              <w:rPr>
                <w:rFonts w:asciiTheme="minorHAnsi" w:hAnsiTheme="minorHAnsi"/>
                <w:szCs w:val="24"/>
              </w:rPr>
            </w:pPr>
            <w:r w:rsidRPr="00CA611F">
              <w:rPr>
                <w:rFonts w:asciiTheme="minorHAnsi" w:hAnsiTheme="minorHAnsi"/>
                <w:szCs w:val="24"/>
              </w:rPr>
              <w:t xml:space="preserve">Department of Public </w:t>
            </w:r>
            <w:r w:rsidR="00906829">
              <w:rPr>
                <w:rFonts w:asciiTheme="minorHAnsi" w:hAnsiTheme="minorHAnsi"/>
                <w:szCs w:val="24"/>
              </w:rPr>
              <w:t>Instruction</w:t>
            </w:r>
            <w:r w:rsidRPr="00CA611F">
              <w:rPr>
                <w:rFonts w:asciiTheme="minorHAnsi" w:hAnsiTheme="minorHAnsi"/>
                <w:szCs w:val="24"/>
              </w:rPr>
              <w:t xml:space="preserve"> Building</w:t>
            </w:r>
          </w:p>
          <w:p w14:paraId="2DDD19E5" w14:textId="77777777" w:rsidR="00CA611F" w:rsidRPr="00CA611F" w:rsidRDefault="00CA611F" w:rsidP="00CA611F">
            <w:pPr>
              <w:rPr>
                <w:rFonts w:asciiTheme="minorHAnsi" w:hAnsiTheme="minorHAnsi"/>
                <w:szCs w:val="24"/>
              </w:rPr>
            </w:pPr>
            <w:r w:rsidRPr="00CA611F">
              <w:rPr>
                <w:rFonts w:asciiTheme="minorHAnsi" w:hAnsiTheme="minorHAnsi"/>
                <w:szCs w:val="24"/>
              </w:rPr>
              <w:t>301 North Wilmington Street, Room 400T</w:t>
            </w:r>
          </w:p>
          <w:p w14:paraId="55237C23" w14:textId="713B93D4" w:rsidR="003A1E9A" w:rsidRPr="00CA611F" w:rsidRDefault="00CA611F" w:rsidP="003C270A">
            <w:pPr>
              <w:rPr>
                <w:rFonts w:asciiTheme="minorHAnsi" w:hAnsiTheme="minorHAnsi"/>
                <w:szCs w:val="24"/>
              </w:rPr>
            </w:pPr>
            <w:r w:rsidRPr="00CA611F">
              <w:rPr>
                <w:rFonts w:asciiTheme="minorHAnsi" w:hAnsiTheme="minorHAnsi"/>
                <w:szCs w:val="24"/>
              </w:rPr>
              <w:t xml:space="preserve">Raleigh, North Carolina </w:t>
            </w:r>
          </w:p>
        </w:tc>
      </w:tr>
    </w:tbl>
    <w:p w14:paraId="73C17D36" w14:textId="3FFBC60A" w:rsidR="00CA48F3" w:rsidRPr="00CA611F" w:rsidRDefault="00CA48F3" w:rsidP="003C270A">
      <w:pPr>
        <w:rPr>
          <w:rFonts w:asciiTheme="minorHAnsi" w:hAnsiTheme="minorHAnsi"/>
          <w:szCs w:val="24"/>
        </w:rPr>
      </w:pPr>
    </w:p>
    <w:p w14:paraId="5795EE55" w14:textId="4047E943" w:rsidR="00F043FB" w:rsidRDefault="00522B72" w:rsidP="00D52446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</w:t>
      </w:r>
      <w:r w:rsidR="00CA48F3" w:rsidRPr="00CA611F">
        <w:rPr>
          <w:rFonts w:asciiTheme="minorHAnsi" w:hAnsiTheme="minorHAnsi"/>
          <w:szCs w:val="24"/>
        </w:rPr>
        <w:t xml:space="preserve">ral comments </w:t>
      </w:r>
      <w:r>
        <w:rPr>
          <w:rFonts w:asciiTheme="minorHAnsi" w:hAnsiTheme="minorHAnsi"/>
          <w:szCs w:val="24"/>
        </w:rPr>
        <w:t>can</w:t>
      </w:r>
      <w:r w:rsidR="00CA48F3" w:rsidRPr="00CA611F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also </w:t>
      </w:r>
      <w:r w:rsidR="00CA48F3" w:rsidRPr="00CA611F">
        <w:rPr>
          <w:rFonts w:asciiTheme="minorHAnsi" w:hAnsiTheme="minorHAnsi"/>
          <w:szCs w:val="24"/>
        </w:rPr>
        <w:t>be provided</w:t>
      </w:r>
      <w:r>
        <w:rPr>
          <w:rFonts w:asciiTheme="minorHAnsi" w:hAnsiTheme="minorHAnsi"/>
          <w:szCs w:val="24"/>
        </w:rPr>
        <w:t xml:space="preserve"> during a</w:t>
      </w:r>
      <w:r w:rsidR="00CA48F3" w:rsidRPr="00CA611F">
        <w:rPr>
          <w:rFonts w:asciiTheme="minorHAnsi" w:hAnsiTheme="minorHAnsi"/>
          <w:szCs w:val="24"/>
        </w:rPr>
        <w:t xml:space="preserve"> public comment session from </w:t>
      </w:r>
      <w:r w:rsidR="00727F31">
        <w:rPr>
          <w:rFonts w:asciiTheme="minorHAnsi" w:hAnsiTheme="minorHAnsi"/>
          <w:szCs w:val="24"/>
        </w:rPr>
        <w:t>3</w:t>
      </w:r>
      <w:r w:rsidR="004F62BF">
        <w:rPr>
          <w:rFonts w:asciiTheme="minorHAnsi" w:hAnsiTheme="minorHAnsi"/>
          <w:szCs w:val="24"/>
        </w:rPr>
        <w:t xml:space="preserve"> - 4</w:t>
      </w:r>
      <w:r w:rsidR="00CA48F3" w:rsidRPr="00CA611F">
        <w:rPr>
          <w:rFonts w:asciiTheme="minorHAnsi" w:hAnsiTheme="minorHAnsi"/>
          <w:szCs w:val="24"/>
        </w:rPr>
        <w:t xml:space="preserve"> </w:t>
      </w:r>
      <w:r w:rsidR="00727F31">
        <w:rPr>
          <w:rFonts w:asciiTheme="minorHAnsi" w:hAnsiTheme="minorHAnsi"/>
          <w:szCs w:val="24"/>
        </w:rPr>
        <w:t>p</w:t>
      </w:r>
      <w:r w:rsidR="00CA48F3" w:rsidRPr="00CA611F">
        <w:rPr>
          <w:rFonts w:asciiTheme="minorHAnsi" w:hAnsiTheme="minorHAnsi"/>
          <w:szCs w:val="24"/>
        </w:rPr>
        <w:t xml:space="preserve">.m. </w:t>
      </w:r>
      <w:r w:rsidR="00BC0E89" w:rsidRPr="00CA611F">
        <w:rPr>
          <w:rFonts w:asciiTheme="minorHAnsi" w:hAnsiTheme="minorHAnsi"/>
          <w:szCs w:val="24"/>
        </w:rPr>
        <w:t xml:space="preserve">on </w:t>
      </w:r>
      <w:r w:rsidR="002A5C1E">
        <w:rPr>
          <w:rFonts w:asciiTheme="minorHAnsi" w:hAnsiTheme="minorHAnsi"/>
          <w:szCs w:val="24"/>
        </w:rPr>
        <w:t>Wednes</w:t>
      </w:r>
      <w:r w:rsidR="00DB747D" w:rsidRPr="00CA611F">
        <w:rPr>
          <w:rFonts w:asciiTheme="minorHAnsi" w:hAnsiTheme="minorHAnsi"/>
          <w:szCs w:val="24"/>
        </w:rPr>
        <w:t>day</w:t>
      </w:r>
      <w:r w:rsidR="00CA48F3" w:rsidRPr="00CA611F">
        <w:rPr>
          <w:rFonts w:asciiTheme="minorHAnsi" w:hAnsiTheme="minorHAnsi"/>
          <w:szCs w:val="24"/>
        </w:rPr>
        <w:t>,</w:t>
      </w:r>
      <w:r w:rsidR="00BC0E89" w:rsidRPr="00CA611F">
        <w:rPr>
          <w:rFonts w:asciiTheme="minorHAnsi" w:hAnsiTheme="minorHAnsi"/>
          <w:szCs w:val="24"/>
        </w:rPr>
        <w:t xml:space="preserve"> </w:t>
      </w:r>
      <w:commentRangeStart w:id="4"/>
      <w:r w:rsidR="001F5EC3">
        <w:rPr>
          <w:rFonts w:asciiTheme="minorHAnsi" w:hAnsiTheme="minorHAnsi"/>
          <w:szCs w:val="24"/>
        </w:rPr>
        <w:t>Sept</w:t>
      </w:r>
      <w:r w:rsidR="004F62BF">
        <w:rPr>
          <w:rFonts w:asciiTheme="minorHAnsi" w:hAnsiTheme="minorHAnsi"/>
          <w:szCs w:val="24"/>
        </w:rPr>
        <w:t xml:space="preserve">ember </w:t>
      </w:r>
      <w:r w:rsidR="002A5C1E">
        <w:rPr>
          <w:rFonts w:asciiTheme="minorHAnsi" w:hAnsiTheme="minorHAnsi"/>
          <w:szCs w:val="24"/>
        </w:rPr>
        <w:t>4</w:t>
      </w:r>
      <w:r w:rsidR="00CA48F3" w:rsidRPr="00CA611F">
        <w:rPr>
          <w:rFonts w:asciiTheme="minorHAnsi" w:hAnsiTheme="minorHAnsi"/>
          <w:szCs w:val="24"/>
        </w:rPr>
        <w:t>, 20</w:t>
      </w:r>
      <w:r w:rsidR="00DB747D" w:rsidRPr="00CA611F">
        <w:rPr>
          <w:rFonts w:asciiTheme="minorHAnsi" w:hAnsiTheme="minorHAnsi"/>
          <w:szCs w:val="24"/>
        </w:rPr>
        <w:t>2</w:t>
      </w:r>
      <w:r w:rsidR="001F5EC3">
        <w:rPr>
          <w:rFonts w:asciiTheme="minorHAnsi" w:hAnsiTheme="minorHAnsi"/>
          <w:szCs w:val="24"/>
        </w:rPr>
        <w:t>4</w:t>
      </w:r>
      <w:commentRangeEnd w:id="4"/>
      <w:r w:rsidR="00181B1F">
        <w:rPr>
          <w:rStyle w:val="CommentReference"/>
        </w:rPr>
        <w:commentReference w:id="4"/>
      </w:r>
      <w:r w:rsidR="00CA48F3" w:rsidRPr="00CA611F">
        <w:rPr>
          <w:rFonts w:asciiTheme="minorHAnsi" w:hAnsiTheme="minorHAnsi"/>
          <w:szCs w:val="24"/>
        </w:rPr>
        <w:t xml:space="preserve">, in the </w:t>
      </w:r>
      <w:r w:rsidR="00131BA5" w:rsidRPr="00CA611F">
        <w:rPr>
          <w:rFonts w:asciiTheme="minorHAnsi" w:hAnsiTheme="minorHAnsi"/>
          <w:szCs w:val="24"/>
        </w:rPr>
        <w:t xml:space="preserve">N.C. </w:t>
      </w:r>
      <w:r w:rsidR="00CA48F3" w:rsidRPr="00CA611F">
        <w:rPr>
          <w:rFonts w:asciiTheme="minorHAnsi" w:hAnsiTheme="minorHAnsi"/>
          <w:szCs w:val="24"/>
        </w:rPr>
        <w:t>Department of Commerce Fourth Floor Board</w:t>
      </w:r>
      <w:r w:rsidR="001E2C40" w:rsidRPr="00CA611F">
        <w:rPr>
          <w:rFonts w:asciiTheme="minorHAnsi" w:hAnsiTheme="minorHAnsi"/>
          <w:szCs w:val="24"/>
        </w:rPr>
        <w:t xml:space="preserve">room in the </w:t>
      </w:r>
      <w:r w:rsidR="00F043FB">
        <w:rPr>
          <w:rFonts w:asciiTheme="minorHAnsi" w:hAnsiTheme="minorHAnsi"/>
          <w:szCs w:val="24"/>
        </w:rPr>
        <w:t>DPI</w:t>
      </w:r>
      <w:r w:rsidR="001E2C40" w:rsidRPr="00CA611F">
        <w:rPr>
          <w:rFonts w:asciiTheme="minorHAnsi" w:hAnsiTheme="minorHAnsi"/>
          <w:szCs w:val="24"/>
        </w:rPr>
        <w:t xml:space="preserve"> Building (address above)</w:t>
      </w:r>
      <w:r w:rsidR="007F461A" w:rsidRPr="00CA611F">
        <w:rPr>
          <w:rFonts w:asciiTheme="minorHAnsi" w:hAnsiTheme="minorHAnsi"/>
          <w:szCs w:val="24"/>
        </w:rPr>
        <w:t>.</w:t>
      </w:r>
      <w:r w:rsidR="00DB747D" w:rsidRPr="00CA611F">
        <w:rPr>
          <w:rFonts w:asciiTheme="minorHAnsi" w:hAnsiTheme="minorHAnsi"/>
          <w:szCs w:val="24"/>
        </w:rPr>
        <w:t xml:space="preserve"> </w:t>
      </w:r>
      <w:r w:rsidR="002B4F9E" w:rsidRPr="00CA611F">
        <w:rPr>
          <w:rFonts w:asciiTheme="minorHAnsi" w:hAnsiTheme="minorHAnsi"/>
          <w:szCs w:val="24"/>
        </w:rPr>
        <w:t>A v</w:t>
      </w:r>
      <w:r w:rsidR="00DB747D" w:rsidRPr="00CA611F">
        <w:rPr>
          <w:rFonts w:asciiTheme="minorHAnsi" w:hAnsiTheme="minorHAnsi"/>
          <w:szCs w:val="24"/>
        </w:rPr>
        <w:t xml:space="preserve">irtual </w:t>
      </w:r>
      <w:r w:rsidR="002B4F9E" w:rsidRPr="00CA611F">
        <w:rPr>
          <w:rFonts w:asciiTheme="minorHAnsi" w:hAnsiTheme="minorHAnsi"/>
          <w:szCs w:val="24"/>
        </w:rPr>
        <w:t xml:space="preserve">connection for the meeting will be arranged; please email </w:t>
      </w:r>
      <w:hyperlink r:id="rId17" w:history="1">
        <w:r w:rsidR="004F62BF">
          <w:rPr>
            <w:rStyle w:val="Hyperlink"/>
            <w:rFonts w:asciiTheme="minorHAnsi" w:hAnsiTheme="minorHAnsi"/>
            <w:szCs w:val="24"/>
          </w:rPr>
          <w:t>chris.schmidt@commerce.nc.gov</w:t>
        </w:r>
      </w:hyperlink>
      <w:r w:rsidR="002B4F9E" w:rsidRPr="00CA611F">
        <w:rPr>
          <w:rFonts w:asciiTheme="minorHAnsi" w:hAnsiTheme="minorHAnsi"/>
          <w:szCs w:val="24"/>
        </w:rPr>
        <w:t xml:space="preserve"> for details.</w:t>
      </w:r>
    </w:p>
    <w:p w14:paraId="0BA9BDFF" w14:textId="77777777" w:rsidR="00F043FB" w:rsidRDefault="00F043FB" w:rsidP="00F043FB"/>
    <w:p w14:paraId="187B1196" w14:textId="77777777" w:rsidR="00B41B5D" w:rsidRDefault="00B41B5D" w:rsidP="00F043FB"/>
    <w:p w14:paraId="740DE73F" w14:textId="0C3C9841" w:rsidR="0014285E" w:rsidRDefault="0014285E" w:rsidP="00850123">
      <w:pPr>
        <w:tabs>
          <w:tab w:val="left" w:pos="1216"/>
        </w:tabs>
        <w:jc w:val="center"/>
        <w:rPr>
          <w:rFonts w:asciiTheme="minorHAnsi" w:hAnsiTheme="minorHAnsi"/>
          <w:b/>
          <w:bCs/>
          <w:i/>
          <w:iCs/>
          <w:sz w:val="32"/>
          <w:szCs w:val="32"/>
        </w:rPr>
      </w:pPr>
      <w:bookmarkStart w:id="5" w:name="_Hlk171512083"/>
      <w:r w:rsidRPr="007D1DA3">
        <w:rPr>
          <w:rFonts w:asciiTheme="minorHAnsi" w:hAnsiTheme="minorHAnsi"/>
          <w:b/>
          <w:bCs/>
          <w:i/>
          <w:iCs/>
          <w:color w:val="0070C0"/>
          <w:sz w:val="32"/>
          <w:szCs w:val="32"/>
        </w:rPr>
        <w:lastRenderedPageBreak/>
        <w:t>Overview of Amendments</w:t>
      </w:r>
    </w:p>
    <w:bookmarkEnd w:id="5"/>
    <w:p w14:paraId="4F1A42C7" w14:textId="77777777" w:rsidR="0014285E" w:rsidRPr="00850123" w:rsidRDefault="0014285E" w:rsidP="0014285E">
      <w:pPr>
        <w:tabs>
          <w:tab w:val="left" w:pos="1216"/>
        </w:tabs>
        <w:jc w:val="center"/>
        <w:rPr>
          <w:rFonts w:asciiTheme="minorHAnsi" w:hAnsiTheme="minorHAnsi"/>
          <w:b/>
          <w:bCs/>
          <w:i/>
          <w:iCs/>
          <w:szCs w:val="24"/>
        </w:rPr>
      </w:pPr>
    </w:p>
    <w:p w14:paraId="5DC11708" w14:textId="7AD16694" w:rsidR="007202E4" w:rsidRDefault="005E2C12" w:rsidP="007202E4">
      <w:pPr>
        <w:spacing w:after="120"/>
        <w:jc w:val="center"/>
        <w:rPr>
          <w:rFonts w:asciiTheme="minorHAnsi" w:hAnsiTheme="minorHAnsi"/>
          <w:szCs w:val="24"/>
        </w:rPr>
      </w:pPr>
      <w:r w:rsidRPr="002E6503">
        <w:rPr>
          <w:rFonts w:asciiTheme="minorHAnsi" w:hAnsiTheme="minorHAnsi"/>
          <w:b/>
          <w:bCs/>
          <w:sz w:val="28"/>
          <w:szCs w:val="28"/>
        </w:rPr>
        <w:t xml:space="preserve">One North Carolina Small Business </w:t>
      </w:r>
      <w:r w:rsidRPr="002E6503">
        <w:rPr>
          <w:rFonts w:asciiTheme="minorHAnsi" w:hAnsiTheme="minorHAnsi"/>
          <w:b/>
          <w:bCs/>
          <w:sz w:val="28"/>
          <w:szCs w:val="28"/>
          <w:u w:val="single"/>
        </w:rPr>
        <w:t>Incentive Funds</w:t>
      </w:r>
      <w:r w:rsidRPr="002E6503">
        <w:rPr>
          <w:rFonts w:asciiTheme="minorHAnsi" w:hAnsiTheme="minorHAnsi"/>
          <w:b/>
          <w:bCs/>
          <w:sz w:val="28"/>
          <w:szCs w:val="28"/>
        </w:rPr>
        <w:t xml:space="preserve"> Program</w:t>
      </w:r>
    </w:p>
    <w:p w14:paraId="183F5402" w14:textId="77777777" w:rsidR="00B456BA" w:rsidRDefault="00B456BA" w:rsidP="00B456BA">
      <w:pPr>
        <w:spacing w:after="60"/>
        <w:rPr>
          <w:rFonts w:asciiTheme="minorHAnsi" w:hAnsiTheme="minorHAnsi"/>
          <w:b/>
          <w:szCs w:val="24"/>
        </w:rPr>
      </w:pPr>
    </w:p>
    <w:p w14:paraId="61E2034E" w14:textId="77777777" w:rsidR="00A63C45" w:rsidRPr="00A63C45" w:rsidRDefault="005709B2" w:rsidP="00A63C45">
      <w:pPr>
        <w:pStyle w:val="ListParagraph"/>
        <w:numPr>
          <w:ilvl w:val="0"/>
          <w:numId w:val="4"/>
        </w:numPr>
        <w:spacing w:after="60"/>
        <w:ind w:left="0" w:firstLine="0"/>
        <w:contextualSpacing w:val="0"/>
        <w:rPr>
          <w:rFonts w:asciiTheme="minorHAnsi" w:hAnsiTheme="minorHAnsi"/>
          <w:b/>
          <w:szCs w:val="24"/>
        </w:rPr>
      </w:pPr>
      <w:r w:rsidRPr="00A63C45">
        <w:rPr>
          <w:rFonts w:asciiTheme="minorHAnsi" w:hAnsiTheme="minorHAnsi"/>
          <w:b/>
          <w:szCs w:val="24"/>
        </w:rPr>
        <w:t xml:space="preserve">Section D. DEFINITIONS (Page 3) – </w:t>
      </w:r>
      <w:r w:rsidRPr="00A63C45">
        <w:rPr>
          <w:rFonts w:asciiTheme="minorHAnsi" w:hAnsiTheme="minorHAnsi"/>
          <w:bCs/>
          <w:szCs w:val="24"/>
        </w:rPr>
        <w:t>Add Resubmission</w:t>
      </w:r>
      <w:r w:rsidR="00B14097" w:rsidRPr="00A63C45">
        <w:rPr>
          <w:rFonts w:asciiTheme="minorHAnsi" w:hAnsiTheme="minorHAnsi"/>
          <w:bCs/>
          <w:szCs w:val="24"/>
        </w:rPr>
        <w:t xml:space="preserve"> </w:t>
      </w:r>
    </w:p>
    <w:p w14:paraId="7EFA1DB7" w14:textId="5D2FA92A" w:rsidR="00A63C45" w:rsidRDefault="00B456BA" w:rsidP="00A63C45">
      <w:pPr>
        <w:pStyle w:val="ListParagraph"/>
        <w:numPr>
          <w:ilvl w:val="0"/>
          <w:numId w:val="4"/>
        </w:numPr>
        <w:spacing w:after="60"/>
        <w:ind w:left="0" w:firstLine="0"/>
        <w:contextualSpacing w:val="0"/>
        <w:rPr>
          <w:rFonts w:asciiTheme="minorHAnsi" w:hAnsiTheme="minorHAnsi"/>
          <w:b/>
          <w:szCs w:val="24"/>
        </w:rPr>
      </w:pPr>
      <w:r w:rsidRPr="00A63C45">
        <w:rPr>
          <w:rFonts w:asciiTheme="minorHAnsi" w:hAnsiTheme="minorHAnsi"/>
          <w:b/>
          <w:szCs w:val="24"/>
        </w:rPr>
        <w:t>Section E. ELIGIBILITY (Page 3)</w:t>
      </w:r>
      <w:r w:rsidR="007B0D7C" w:rsidRPr="00A63C45">
        <w:rPr>
          <w:rFonts w:asciiTheme="minorHAnsi" w:hAnsiTheme="minorHAnsi"/>
          <w:b/>
          <w:szCs w:val="24"/>
        </w:rPr>
        <w:t xml:space="preserve"> Item </w:t>
      </w:r>
      <w:r w:rsidR="007F2409" w:rsidRPr="00A63C45">
        <w:rPr>
          <w:rFonts w:asciiTheme="minorHAnsi" w:hAnsiTheme="minorHAnsi"/>
          <w:b/>
          <w:szCs w:val="24"/>
        </w:rPr>
        <w:t>2</w:t>
      </w:r>
      <w:r w:rsidR="007B0D7C" w:rsidRPr="00A63C45">
        <w:rPr>
          <w:rFonts w:asciiTheme="minorHAnsi" w:hAnsiTheme="minorHAnsi"/>
          <w:b/>
          <w:szCs w:val="24"/>
        </w:rPr>
        <w:t xml:space="preserve">. – </w:t>
      </w:r>
      <w:r w:rsidR="007F2409" w:rsidRPr="00A63C45">
        <w:rPr>
          <w:rFonts w:asciiTheme="minorHAnsi" w:hAnsiTheme="minorHAnsi"/>
          <w:bCs/>
          <w:szCs w:val="24"/>
        </w:rPr>
        <w:t xml:space="preserve">Add </w:t>
      </w:r>
      <w:r w:rsidR="00C94B84" w:rsidRPr="00A63C45">
        <w:rPr>
          <w:rFonts w:asciiTheme="minorHAnsi" w:hAnsiTheme="minorHAnsi"/>
          <w:bCs/>
          <w:szCs w:val="24"/>
        </w:rPr>
        <w:t>“</w:t>
      </w:r>
      <w:r w:rsidR="00044694" w:rsidRPr="00A63C45">
        <w:rPr>
          <w:rFonts w:asciiTheme="minorHAnsi" w:hAnsiTheme="minorHAnsi"/>
          <w:bCs/>
          <w:szCs w:val="24"/>
        </w:rPr>
        <w:t>Applicant company must have been registered with the North Carolina Secretary of State’s office prior to submitting federal SBIR/STTR application</w:t>
      </w:r>
      <w:r w:rsidR="00D86DE0" w:rsidRPr="00A63C45">
        <w:rPr>
          <w:rFonts w:asciiTheme="minorHAnsi" w:hAnsiTheme="minorHAnsi"/>
          <w:bCs/>
          <w:szCs w:val="24"/>
        </w:rPr>
        <w:t xml:space="preserve"> </w:t>
      </w:r>
      <w:r w:rsidR="00A63C45" w:rsidRPr="00A63C45">
        <w:rPr>
          <w:rFonts w:asciiTheme="minorHAnsi" w:hAnsiTheme="minorHAnsi"/>
          <w:bCs/>
          <w:szCs w:val="24"/>
          <w:u w:val="single"/>
        </w:rPr>
        <w:t>OR</w:t>
      </w:r>
      <w:r w:rsidR="00A63C45" w:rsidRPr="00A63C45">
        <w:rPr>
          <w:rFonts w:asciiTheme="minorHAnsi" w:hAnsiTheme="minorHAnsi"/>
          <w:bCs/>
          <w:szCs w:val="24"/>
        </w:rPr>
        <w:t xml:space="preserve"> </w:t>
      </w:r>
      <w:r w:rsidR="00A63C45" w:rsidRPr="00A63C45">
        <w:rPr>
          <w:rFonts w:ascii="Aptos" w:hAnsi="Aptos"/>
          <w:bCs/>
          <w:szCs w:val="24"/>
        </w:rPr>
        <w:t>no</w:t>
      </w:r>
      <w:r w:rsidR="00A6312A" w:rsidRPr="00A63C45">
        <w:rPr>
          <w:rFonts w:asciiTheme="minorHAnsi" w:eastAsia="MS Mincho" w:hAnsiTheme="minorHAnsi" w:cstheme="minorHAnsi"/>
          <w:szCs w:val="24"/>
        </w:rPr>
        <w:t xml:space="preserve"> less than 90 days prior to application to the Incentive Program</w:t>
      </w:r>
      <w:r w:rsidR="007B0D7C" w:rsidRPr="00A63C45">
        <w:rPr>
          <w:rFonts w:asciiTheme="minorHAnsi" w:hAnsiTheme="minorHAnsi" w:cstheme="minorHAnsi"/>
          <w:bCs/>
          <w:szCs w:val="24"/>
        </w:rPr>
        <w:t>.</w:t>
      </w:r>
      <w:r w:rsidR="00C94B84" w:rsidRPr="00A63C45">
        <w:rPr>
          <w:rFonts w:asciiTheme="minorHAnsi" w:hAnsiTheme="minorHAnsi" w:cstheme="minorHAnsi"/>
          <w:bCs/>
          <w:szCs w:val="24"/>
        </w:rPr>
        <w:t>”</w:t>
      </w:r>
      <w:r w:rsidR="00684B43" w:rsidRPr="00A63C45">
        <w:rPr>
          <w:rFonts w:asciiTheme="minorHAnsi" w:hAnsiTheme="minorHAnsi"/>
          <w:bCs/>
          <w:szCs w:val="24"/>
        </w:rPr>
        <w:t xml:space="preserve"> </w:t>
      </w:r>
    </w:p>
    <w:p w14:paraId="1649BCE6" w14:textId="3C4030A6" w:rsidR="00EB2F4F" w:rsidRPr="00A63C45" w:rsidRDefault="005709B2" w:rsidP="00A63C45">
      <w:pPr>
        <w:pStyle w:val="ListParagraph"/>
        <w:numPr>
          <w:ilvl w:val="0"/>
          <w:numId w:val="4"/>
        </w:numPr>
        <w:spacing w:after="60"/>
        <w:ind w:left="0" w:firstLine="0"/>
        <w:contextualSpacing w:val="0"/>
        <w:rPr>
          <w:rFonts w:asciiTheme="minorHAnsi" w:hAnsiTheme="minorHAnsi"/>
          <w:b/>
          <w:szCs w:val="24"/>
        </w:rPr>
      </w:pPr>
      <w:r w:rsidRPr="00A63C45">
        <w:rPr>
          <w:rFonts w:asciiTheme="minorHAnsi" w:hAnsiTheme="minorHAnsi"/>
          <w:b/>
          <w:szCs w:val="24"/>
        </w:rPr>
        <w:t>Section E. E</w:t>
      </w:r>
      <w:r w:rsidR="000736E5" w:rsidRPr="00A63C45">
        <w:rPr>
          <w:rFonts w:asciiTheme="minorHAnsi" w:hAnsiTheme="minorHAnsi"/>
          <w:b/>
          <w:szCs w:val="24"/>
        </w:rPr>
        <w:t xml:space="preserve">LIGIBILITY (Page 3) </w:t>
      </w:r>
      <w:r w:rsidR="002C09E0" w:rsidRPr="00A63C45">
        <w:rPr>
          <w:rFonts w:asciiTheme="minorHAnsi" w:hAnsiTheme="minorHAnsi"/>
          <w:b/>
          <w:szCs w:val="24"/>
        </w:rPr>
        <w:t>Item 6</w:t>
      </w:r>
      <w:r w:rsidR="006C6597" w:rsidRPr="00A63C45">
        <w:rPr>
          <w:rFonts w:asciiTheme="minorHAnsi" w:hAnsiTheme="minorHAnsi"/>
          <w:bCs/>
          <w:szCs w:val="24"/>
        </w:rPr>
        <w:t xml:space="preserve"> – Substantive change that allows for resubmissions that have already received funding from the ONCSBP </w:t>
      </w:r>
      <w:r w:rsidR="00A63C45">
        <w:rPr>
          <w:rFonts w:asciiTheme="minorHAnsi" w:hAnsiTheme="minorHAnsi"/>
          <w:bCs/>
          <w:szCs w:val="24"/>
        </w:rPr>
        <w:t xml:space="preserve">Incentive Program </w:t>
      </w:r>
      <w:r w:rsidR="009C248C" w:rsidRPr="00A63C45">
        <w:rPr>
          <w:rFonts w:asciiTheme="minorHAnsi" w:hAnsiTheme="minorHAnsi"/>
          <w:bCs/>
          <w:szCs w:val="24"/>
        </w:rPr>
        <w:t>with a reduc</w:t>
      </w:r>
      <w:r w:rsidR="0078605D">
        <w:rPr>
          <w:rFonts w:asciiTheme="minorHAnsi" w:hAnsiTheme="minorHAnsi"/>
          <w:bCs/>
          <w:szCs w:val="24"/>
        </w:rPr>
        <w:t>tion in the m</w:t>
      </w:r>
      <w:r w:rsidR="009C248C" w:rsidRPr="00A63C45">
        <w:rPr>
          <w:rFonts w:asciiTheme="minorHAnsi" w:hAnsiTheme="minorHAnsi"/>
          <w:bCs/>
          <w:szCs w:val="24"/>
        </w:rPr>
        <w:t>aximum award allowed.</w:t>
      </w:r>
      <w:r w:rsidR="00B14097" w:rsidRPr="00A63C45">
        <w:rPr>
          <w:rFonts w:asciiTheme="minorHAnsi" w:hAnsiTheme="minorHAnsi"/>
          <w:bCs/>
          <w:szCs w:val="24"/>
        </w:rPr>
        <w:t xml:space="preserve"> </w:t>
      </w:r>
    </w:p>
    <w:p w14:paraId="6952D02B" w14:textId="25E09321" w:rsidR="00CE1452" w:rsidRDefault="00CE1452" w:rsidP="00EB2F4F">
      <w:pPr>
        <w:pStyle w:val="ListParagraph"/>
        <w:spacing w:after="60"/>
        <w:ind w:left="0"/>
        <w:contextualSpacing w:val="0"/>
        <w:rPr>
          <w:rFonts w:asciiTheme="minorHAnsi" w:hAnsiTheme="minorHAnsi"/>
          <w:b/>
          <w:szCs w:val="24"/>
        </w:rPr>
      </w:pPr>
    </w:p>
    <w:p w14:paraId="7A979A26" w14:textId="77777777" w:rsidR="005709B2" w:rsidRDefault="005709B2" w:rsidP="005709B2">
      <w:pPr>
        <w:pStyle w:val="ListParagraph"/>
        <w:spacing w:after="60"/>
        <w:ind w:left="0"/>
        <w:contextualSpacing w:val="0"/>
        <w:rPr>
          <w:rFonts w:asciiTheme="minorHAnsi" w:hAnsiTheme="minorHAnsi"/>
          <w:b/>
          <w:szCs w:val="24"/>
        </w:rPr>
      </w:pPr>
    </w:p>
    <w:p w14:paraId="77D4C952" w14:textId="77777777" w:rsidR="007B0D7C" w:rsidRDefault="007B0D7C" w:rsidP="007B0D7C">
      <w:pPr>
        <w:spacing w:after="60"/>
        <w:rPr>
          <w:rFonts w:asciiTheme="minorHAnsi" w:hAnsiTheme="minorHAnsi"/>
          <w:szCs w:val="24"/>
        </w:rPr>
      </w:pPr>
    </w:p>
    <w:p w14:paraId="52D33B84" w14:textId="77777777" w:rsidR="005B5C13" w:rsidRDefault="005B5C13" w:rsidP="007B0D7C">
      <w:pPr>
        <w:spacing w:after="60"/>
        <w:ind w:left="60"/>
        <w:jc w:val="center"/>
        <w:rPr>
          <w:rFonts w:asciiTheme="minorHAnsi" w:hAnsiTheme="minorHAnsi"/>
          <w:b/>
          <w:sz w:val="28"/>
          <w:szCs w:val="28"/>
        </w:rPr>
      </w:pPr>
    </w:p>
    <w:p w14:paraId="1D3D19F2" w14:textId="77777777" w:rsidR="005B5C13" w:rsidRDefault="005B5C13" w:rsidP="007B0D7C">
      <w:pPr>
        <w:spacing w:after="60"/>
        <w:ind w:left="60"/>
        <w:jc w:val="center"/>
        <w:rPr>
          <w:rFonts w:asciiTheme="minorHAnsi" w:hAnsiTheme="minorHAnsi"/>
          <w:b/>
          <w:sz w:val="28"/>
          <w:szCs w:val="28"/>
        </w:rPr>
      </w:pPr>
    </w:p>
    <w:p w14:paraId="3D1E8C1C" w14:textId="77777777" w:rsidR="005B5C13" w:rsidRDefault="005B5C13" w:rsidP="007B0D7C">
      <w:pPr>
        <w:spacing w:after="60"/>
        <w:ind w:left="60"/>
        <w:jc w:val="center"/>
        <w:rPr>
          <w:rFonts w:asciiTheme="minorHAnsi" w:hAnsiTheme="minorHAnsi"/>
          <w:b/>
          <w:sz w:val="28"/>
          <w:szCs w:val="28"/>
        </w:rPr>
      </w:pPr>
    </w:p>
    <w:p w14:paraId="7BBA56EA" w14:textId="4A721A47" w:rsidR="00596C7A" w:rsidRPr="005B5C13" w:rsidRDefault="00596C7A" w:rsidP="005B5C13">
      <w:pPr>
        <w:pStyle w:val="ListParagraph"/>
        <w:spacing w:after="60"/>
        <w:ind w:left="780"/>
        <w:rPr>
          <w:rFonts w:asciiTheme="minorHAnsi" w:hAnsiTheme="minorHAnsi"/>
          <w:b/>
          <w:szCs w:val="24"/>
        </w:rPr>
      </w:pPr>
    </w:p>
    <w:sectPr w:rsidR="00596C7A" w:rsidRPr="005B5C13" w:rsidSect="0014285E">
      <w:type w:val="continuous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Schmidt, Chris" w:date="2024-07-18T14:11:00Z" w:initials="CS">
    <w:p w14:paraId="542EF043" w14:textId="77777777" w:rsidR="00BF131C" w:rsidRDefault="00BF131C" w:rsidP="00BF131C">
      <w:pPr>
        <w:pStyle w:val="CommentText"/>
      </w:pPr>
      <w:r>
        <w:rPr>
          <w:rStyle w:val="CommentReference"/>
        </w:rPr>
        <w:annotationRef/>
      </w:r>
      <w:r>
        <w:t>Date may change depending on when posted on website and notification sent to stakeholders</w:t>
      </w:r>
    </w:p>
  </w:comment>
  <w:comment w:id="3" w:author="Schmidt, Chris" w:date="2024-07-18T14:11:00Z" w:initials="CS">
    <w:p w14:paraId="0C3D780C" w14:textId="77777777" w:rsidR="00BF131C" w:rsidRDefault="00BF131C" w:rsidP="00BF131C">
      <w:pPr>
        <w:pStyle w:val="CommentText"/>
      </w:pPr>
      <w:r>
        <w:rPr>
          <w:rStyle w:val="CommentReference"/>
        </w:rPr>
        <w:annotationRef/>
      </w:r>
      <w:r>
        <w:t>Date may change depending on when posted on website and notification sent to stakeholders</w:t>
      </w:r>
    </w:p>
  </w:comment>
  <w:comment w:id="4" w:author="Schmidt, Chris" w:date="2024-07-18T14:12:00Z" w:initials="CS">
    <w:p w14:paraId="3223E88D" w14:textId="77777777" w:rsidR="00181B1F" w:rsidRDefault="00181B1F" w:rsidP="00181B1F">
      <w:pPr>
        <w:pStyle w:val="CommentText"/>
      </w:pPr>
      <w:r>
        <w:rPr>
          <w:rStyle w:val="CommentReference"/>
        </w:rPr>
        <w:annotationRef/>
      </w:r>
      <w:r>
        <w:t>Date may change depending on when posted on website and notification sent to stakeholders and availability of board room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42EF043" w15:done="0"/>
  <w15:commentEx w15:paraId="0C3D780C" w15:done="0"/>
  <w15:commentEx w15:paraId="3223E8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26B93F" w16cex:dateUtc="2024-07-18T18:11:00Z"/>
  <w16cex:commentExtensible w16cex:durableId="07805608" w16cex:dateUtc="2024-07-18T18:11:00Z"/>
  <w16cex:commentExtensible w16cex:durableId="72B1D271" w16cex:dateUtc="2024-07-18T1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42EF043" w16cid:durableId="2726B93F"/>
  <w16cid:commentId w16cid:paraId="0C3D780C" w16cid:durableId="07805608"/>
  <w16cid:commentId w16cid:paraId="3223E88D" w16cid:durableId="72B1D27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80899"/>
    <w:multiLevelType w:val="hybridMultilevel"/>
    <w:tmpl w:val="9AB82572"/>
    <w:lvl w:ilvl="0" w:tplc="BB589506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76EAA"/>
    <w:multiLevelType w:val="hybridMultilevel"/>
    <w:tmpl w:val="75C6C39A"/>
    <w:lvl w:ilvl="0" w:tplc="BB589506">
      <w:numFmt w:val="bullet"/>
      <w:lvlText w:val="•"/>
      <w:lvlJc w:val="left"/>
      <w:pPr>
        <w:ind w:left="360" w:hanging="72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9E90601"/>
    <w:multiLevelType w:val="hybridMultilevel"/>
    <w:tmpl w:val="F0441D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D2467AB"/>
    <w:multiLevelType w:val="hybridMultilevel"/>
    <w:tmpl w:val="9CAA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044630">
    <w:abstractNumId w:val="3"/>
  </w:num>
  <w:num w:numId="2" w16cid:durableId="518741889">
    <w:abstractNumId w:val="0"/>
  </w:num>
  <w:num w:numId="3" w16cid:durableId="1688097265">
    <w:abstractNumId w:val="1"/>
  </w:num>
  <w:num w:numId="4" w16cid:durableId="36098095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chmidt, Chris">
    <w15:presenceInfo w15:providerId="AD" w15:userId="S::chris.schmidt@commerce.nc.gov::2b947a61-c1a9-40e0-bfb8-d19ff4aa71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8F3"/>
    <w:rsid w:val="000026C1"/>
    <w:rsid w:val="00013116"/>
    <w:rsid w:val="0002311E"/>
    <w:rsid w:val="00033E67"/>
    <w:rsid w:val="00042443"/>
    <w:rsid w:val="00044694"/>
    <w:rsid w:val="0005088A"/>
    <w:rsid w:val="00051A78"/>
    <w:rsid w:val="0006644E"/>
    <w:rsid w:val="000665B8"/>
    <w:rsid w:val="000711D9"/>
    <w:rsid w:val="000736E5"/>
    <w:rsid w:val="000749A3"/>
    <w:rsid w:val="0008160C"/>
    <w:rsid w:val="000844A5"/>
    <w:rsid w:val="000A69A7"/>
    <w:rsid w:val="000B28CA"/>
    <w:rsid w:val="000C016F"/>
    <w:rsid w:val="000D4423"/>
    <w:rsid w:val="000D4CE5"/>
    <w:rsid w:val="000E5C9E"/>
    <w:rsid w:val="000E6484"/>
    <w:rsid w:val="0010241D"/>
    <w:rsid w:val="0010373C"/>
    <w:rsid w:val="00114529"/>
    <w:rsid w:val="00117245"/>
    <w:rsid w:val="001178FC"/>
    <w:rsid w:val="00122670"/>
    <w:rsid w:val="00122916"/>
    <w:rsid w:val="00124F6C"/>
    <w:rsid w:val="00126BA6"/>
    <w:rsid w:val="00131BA5"/>
    <w:rsid w:val="001325DD"/>
    <w:rsid w:val="00134529"/>
    <w:rsid w:val="0014285E"/>
    <w:rsid w:val="0014626B"/>
    <w:rsid w:val="00151290"/>
    <w:rsid w:val="00153301"/>
    <w:rsid w:val="00153DD3"/>
    <w:rsid w:val="00156DD8"/>
    <w:rsid w:val="00161DEB"/>
    <w:rsid w:val="00162A90"/>
    <w:rsid w:val="001778E0"/>
    <w:rsid w:val="00181B1F"/>
    <w:rsid w:val="001844BE"/>
    <w:rsid w:val="00191B3F"/>
    <w:rsid w:val="001D3556"/>
    <w:rsid w:val="001D462D"/>
    <w:rsid w:val="001D52E0"/>
    <w:rsid w:val="001D7FC2"/>
    <w:rsid w:val="001E02B3"/>
    <w:rsid w:val="001E2C40"/>
    <w:rsid w:val="001F005B"/>
    <w:rsid w:val="001F463B"/>
    <w:rsid w:val="001F5EC3"/>
    <w:rsid w:val="002033A0"/>
    <w:rsid w:val="00204102"/>
    <w:rsid w:val="00205D5A"/>
    <w:rsid w:val="002105D3"/>
    <w:rsid w:val="00216A2A"/>
    <w:rsid w:val="00220DD6"/>
    <w:rsid w:val="0025237D"/>
    <w:rsid w:val="00256E69"/>
    <w:rsid w:val="0027000F"/>
    <w:rsid w:val="0028069E"/>
    <w:rsid w:val="002835C7"/>
    <w:rsid w:val="00284A82"/>
    <w:rsid w:val="002929FC"/>
    <w:rsid w:val="00295395"/>
    <w:rsid w:val="002A371B"/>
    <w:rsid w:val="002A5C1E"/>
    <w:rsid w:val="002A6DB1"/>
    <w:rsid w:val="002B4F9E"/>
    <w:rsid w:val="002B546A"/>
    <w:rsid w:val="002C09E0"/>
    <w:rsid w:val="002C437D"/>
    <w:rsid w:val="002E0996"/>
    <w:rsid w:val="002E39E6"/>
    <w:rsid w:val="002E4DD4"/>
    <w:rsid w:val="002E5030"/>
    <w:rsid w:val="002E6503"/>
    <w:rsid w:val="002E7C28"/>
    <w:rsid w:val="002F05AD"/>
    <w:rsid w:val="002F1766"/>
    <w:rsid w:val="002F418B"/>
    <w:rsid w:val="002F5336"/>
    <w:rsid w:val="00303228"/>
    <w:rsid w:val="00304FAE"/>
    <w:rsid w:val="003148A4"/>
    <w:rsid w:val="0032768C"/>
    <w:rsid w:val="00334E98"/>
    <w:rsid w:val="0034644A"/>
    <w:rsid w:val="003524B4"/>
    <w:rsid w:val="00356F41"/>
    <w:rsid w:val="00357173"/>
    <w:rsid w:val="0037788D"/>
    <w:rsid w:val="003911C6"/>
    <w:rsid w:val="003A1E9A"/>
    <w:rsid w:val="003B4C53"/>
    <w:rsid w:val="003C270A"/>
    <w:rsid w:val="003C5D5D"/>
    <w:rsid w:val="003C664A"/>
    <w:rsid w:val="003D0D6A"/>
    <w:rsid w:val="003D3F6B"/>
    <w:rsid w:val="003D4865"/>
    <w:rsid w:val="003D51F9"/>
    <w:rsid w:val="003E1AF3"/>
    <w:rsid w:val="003E33CB"/>
    <w:rsid w:val="003E36BE"/>
    <w:rsid w:val="003E5163"/>
    <w:rsid w:val="003F1382"/>
    <w:rsid w:val="003F7B0F"/>
    <w:rsid w:val="0041009F"/>
    <w:rsid w:val="00411C7D"/>
    <w:rsid w:val="00417AE8"/>
    <w:rsid w:val="00423070"/>
    <w:rsid w:val="00434363"/>
    <w:rsid w:val="00441DA8"/>
    <w:rsid w:val="00466022"/>
    <w:rsid w:val="00466DF3"/>
    <w:rsid w:val="004749AB"/>
    <w:rsid w:val="00482DD5"/>
    <w:rsid w:val="00486D32"/>
    <w:rsid w:val="004A0C02"/>
    <w:rsid w:val="004A38D1"/>
    <w:rsid w:val="004B6509"/>
    <w:rsid w:val="004B6D31"/>
    <w:rsid w:val="004C01A7"/>
    <w:rsid w:val="004C49A0"/>
    <w:rsid w:val="004C5AB8"/>
    <w:rsid w:val="004D3B7D"/>
    <w:rsid w:val="004E3E98"/>
    <w:rsid w:val="004E5D6E"/>
    <w:rsid w:val="004E7C2A"/>
    <w:rsid w:val="004F62BF"/>
    <w:rsid w:val="004F755D"/>
    <w:rsid w:val="0051213A"/>
    <w:rsid w:val="00516234"/>
    <w:rsid w:val="00522B72"/>
    <w:rsid w:val="00522D09"/>
    <w:rsid w:val="005244BF"/>
    <w:rsid w:val="005416A6"/>
    <w:rsid w:val="00550447"/>
    <w:rsid w:val="005709B2"/>
    <w:rsid w:val="00574421"/>
    <w:rsid w:val="005808E5"/>
    <w:rsid w:val="00591282"/>
    <w:rsid w:val="00596C7A"/>
    <w:rsid w:val="00597E9C"/>
    <w:rsid w:val="005A22A1"/>
    <w:rsid w:val="005A32CC"/>
    <w:rsid w:val="005A5FF5"/>
    <w:rsid w:val="005B5C13"/>
    <w:rsid w:val="005B642D"/>
    <w:rsid w:val="005D22B9"/>
    <w:rsid w:val="005D49B5"/>
    <w:rsid w:val="005D6A77"/>
    <w:rsid w:val="005D7A41"/>
    <w:rsid w:val="005E07C8"/>
    <w:rsid w:val="005E2C12"/>
    <w:rsid w:val="005E3D1E"/>
    <w:rsid w:val="005F667E"/>
    <w:rsid w:val="005F6CB6"/>
    <w:rsid w:val="00601014"/>
    <w:rsid w:val="006028D1"/>
    <w:rsid w:val="00623443"/>
    <w:rsid w:val="00631B0F"/>
    <w:rsid w:val="006335A9"/>
    <w:rsid w:val="006415DD"/>
    <w:rsid w:val="0065129E"/>
    <w:rsid w:val="00651C04"/>
    <w:rsid w:val="00652CAB"/>
    <w:rsid w:val="00657109"/>
    <w:rsid w:val="006616F3"/>
    <w:rsid w:val="00670F3A"/>
    <w:rsid w:val="006720B3"/>
    <w:rsid w:val="0067226B"/>
    <w:rsid w:val="006744F4"/>
    <w:rsid w:val="00681CC8"/>
    <w:rsid w:val="00684B43"/>
    <w:rsid w:val="00686A5D"/>
    <w:rsid w:val="006923DC"/>
    <w:rsid w:val="00695A9E"/>
    <w:rsid w:val="006A1D91"/>
    <w:rsid w:val="006C4B86"/>
    <w:rsid w:val="006C6597"/>
    <w:rsid w:val="006D01A7"/>
    <w:rsid w:val="006D0ED8"/>
    <w:rsid w:val="006D3F8D"/>
    <w:rsid w:val="006D45B7"/>
    <w:rsid w:val="006E197B"/>
    <w:rsid w:val="006E2053"/>
    <w:rsid w:val="006E66C4"/>
    <w:rsid w:val="006E7358"/>
    <w:rsid w:val="006F610A"/>
    <w:rsid w:val="0070297F"/>
    <w:rsid w:val="0071124C"/>
    <w:rsid w:val="00714053"/>
    <w:rsid w:val="00714896"/>
    <w:rsid w:val="00715F90"/>
    <w:rsid w:val="007202E4"/>
    <w:rsid w:val="00721E16"/>
    <w:rsid w:val="00727B03"/>
    <w:rsid w:val="00727F31"/>
    <w:rsid w:val="0073682C"/>
    <w:rsid w:val="00736CBD"/>
    <w:rsid w:val="00745AEA"/>
    <w:rsid w:val="00773E67"/>
    <w:rsid w:val="00783BB6"/>
    <w:rsid w:val="0078605D"/>
    <w:rsid w:val="00790BD7"/>
    <w:rsid w:val="00793C76"/>
    <w:rsid w:val="007A68A5"/>
    <w:rsid w:val="007A7E97"/>
    <w:rsid w:val="007B027C"/>
    <w:rsid w:val="007B0D7C"/>
    <w:rsid w:val="007D1DA3"/>
    <w:rsid w:val="007F2409"/>
    <w:rsid w:val="007F34B7"/>
    <w:rsid w:val="007F461A"/>
    <w:rsid w:val="007F5591"/>
    <w:rsid w:val="008070C1"/>
    <w:rsid w:val="00822020"/>
    <w:rsid w:val="008266B4"/>
    <w:rsid w:val="00842249"/>
    <w:rsid w:val="00845F01"/>
    <w:rsid w:val="00850123"/>
    <w:rsid w:val="00856082"/>
    <w:rsid w:val="008602E5"/>
    <w:rsid w:val="0086102B"/>
    <w:rsid w:val="00866764"/>
    <w:rsid w:val="0088202F"/>
    <w:rsid w:val="008863D1"/>
    <w:rsid w:val="00894BB0"/>
    <w:rsid w:val="008A2FB1"/>
    <w:rsid w:val="008A63EC"/>
    <w:rsid w:val="008A6F1E"/>
    <w:rsid w:val="008B3BFE"/>
    <w:rsid w:val="008B7895"/>
    <w:rsid w:val="008E1AE9"/>
    <w:rsid w:val="008E37C2"/>
    <w:rsid w:val="008F430D"/>
    <w:rsid w:val="00900608"/>
    <w:rsid w:val="00901F53"/>
    <w:rsid w:val="00902BD3"/>
    <w:rsid w:val="00906829"/>
    <w:rsid w:val="009072A2"/>
    <w:rsid w:val="00926819"/>
    <w:rsid w:val="00934138"/>
    <w:rsid w:val="00947E4E"/>
    <w:rsid w:val="00960BCE"/>
    <w:rsid w:val="00961C00"/>
    <w:rsid w:val="00967B70"/>
    <w:rsid w:val="00967BCE"/>
    <w:rsid w:val="009775AA"/>
    <w:rsid w:val="00990ECE"/>
    <w:rsid w:val="009A77AB"/>
    <w:rsid w:val="009B3FEE"/>
    <w:rsid w:val="009B5CB0"/>
    <w:rsid w:val="009C248C"/>
    <w:rsid w:val="009C47D2"/>
    <w:rsid w:val="009D1D98"/>
    <w:rsid w:val="009D2FE5"/>
    <w:rsid w:val="009D3F55"/>
    <w:rsid w:val="009E1D4C"/>
    <w:rsid w:val="009E434B"/>
    <w:rsid w:val="009E5A2A"/>
    <w:rsid w:val="009E72D7"/>
    <w:rsid w:val="00A017BD"/>
    <w:rsid w:val="00A11A99"/>
    <w:rsid w:val="00A425AC"/>
    <w:rsid w:val="00A5784A"/>
    <w:rsid w:val="00A6041C"/>
    <w:rsid w:val="00A619B8"/>
    <w:rsid w:val="00A6312A"/>
    <w:rsid w:val="00A63C45"/>
    <w:rsid w:val="00A645DD"/>
    <w:rsid w:val="00A67C2A"/>
    <w:rsid w:val="00A747DD"/>
    <w:rsid w:val="00A83851"/>
    <w:rsid w:val="00A9299A"/>
    <w:rsid w:val="00A94FC1"/>
    <w:rsid w:val="00AA6537"/>
    <w:rsid w:val="00AB00AD"/>
    <w:rsid w:val="00AC097B"/>
    <w:rsid w:val="00AC2142"/>
    <w:rsid w:val="00AD08BD"/>
    <w:rsid w:val="00AE148D"/>
    <w:rsid w:val="00AE282F"/>
    <w:rsid w:val="00AF4041"/>
    <w:rsid w:val="00B06F57"/>
    <w:rsid w:val="00B07BCC"/>
    <w:rsid w:val="00B14097"/>
    <w:rsid w:val="00B4178E"/>
    <w:rsid w:val="00B41B5D"/>
    <w:rsid w:val="00B42784"/>
    <w:rsid w:val="00B42D9A"/>
    <w:rsid w:val="00B456BA"/>
    <w:rsid w:val="00B52E68"/>
    <w:rsid w:val="00B55709"/>
    <w:rsid w:val="00B573C0"/>
    <w:rsid w:val="00B611FC"/>
    <w:rsid w:val="00B65743"/>
    <w:rsid w:val="00B70753"/>
    <w:rsid w:val="00B81676"/>
    <w:rsid w:val="00B86746"/>
    <w:rsid w:val="00B8777B"/>
    <w:rsid w:val="00B973A3"/>
    <w:rsid w:val="00BC0E89"/>
    <w:rsid w:val="00BE51A7"/>
    <w:rsid w:val="00BE5ED0"/>
    <w:rsid w:val="00BF131C"/>
    <w:rsid w:val="00BF4A5C"/>
    <w:rsid w:val="00C01D7C"/>
    <w:rsid w:val="00C04E1F"/>
    <w:rsid w:val="00C053D2"/>
    <w:rsid w:val="00C07418"/>
    <w:rsid w:val="00C16315"/>
    <w:rsid w:val="00C20324"/>
    <w:rsid w:val="00C22607"/>
    <w:rsid w:val="00C274E1"/>
    <w:rsid w:val="00C419CD"/>
    <w:rsid w:val="00C463E3"/>
    <w:rsid w:val="00C540C3"/>
    <w:rsid w:val="00C61AA6"/>
    <w:rsid w:val="00C627E8"/>
    <w:rsid w:val="00C73CFE"/>
    <w:rsid w:val="00C747F2"/>
    <w:rsid w:val="00C751F9"/>
    <w:rsid w:val="00C75BB3"/>
    <w:rsid w:val="00C8594E"/>
    <w:rsid w:val="00C85A92"/>
    <w:rsid w:val="00C865AE"/>
    <w:rsid w:val="00C907B0"/>
    <w:rsid w:val="00C932C1"/>
    <w:rsid w:val="00C94B84"/>
    <w:rsid w:val="00CA221E"/>
    <w:rsid w:val="00CA48F3"/>
    <w:rsid w:val="00CA611F"/>
    <w:rsid w:val="00CA744B"/>
    <w:rsid w:val="00CB1BD7"/>
    <w:rsid w:val="00CB4297"/>
    <w:rsid w:val="00CB76AD"/>
    <w:rsid w:val="00CC2478"/>
    <w:rsid w:val="00CD224A"/>
    <w:rsid w:val="00CD5006"/>
    <w:rsid w:val="00CE1452"/>
    <w:rsid w:val="00CE786A"/>
    <w:rsid w:val="00CF0AFE"/>
    <w:rsid w:val="00D01758"/>
    <w:rsid w:val="00D02C99"/>
    <w:rsid w:val="00D04776"/>
    <w:rsid w:val="00D12498"/>
    <w:rsid w:val="00D13D06"/>
    <w:rsid w:val="00D218E2"/>
    <w:rsid w:val="00D2630E"/>
    <w:rsid w:val="00D31172"/>
    <w:rsid w:val="00D477FD"/>
    <w:rsid w:val="00D52446"/>
    <w:rsid w:val="00D5477E"/>
    <w:rsid w:val="00D65C5E"/>
    <w:rsid w:val="00D816C5"/>
    <w:rsid w:val="00D82740"/>
    <w:rsid w:val="00D86DE0"/>
    <w:rsid w:val="00D87658"/>
    <w:rsid w:val="00D94B7A"/>
    <w:rsid w:val="00D95869"/>
    <w:rsid w:val="00DA274C"/>
    <w:rsid w:val="00DA5EBA"/>
    <w:rsid w:val="00DB0D6A"/>
    <w:rsid w:val="00DB498C"/>
    <w:rsid w:val="00DB6A81"/>
    <w:rsid w:val="00DB747D"/>
    <w:rsid w:val="00DC3C18"/>
    <w:rsid w:val="00DD1C61"/>
    <w:rsid w:val="00DD597B"/>
    <w:rsid w:val="00DF463C"/>
    <w:rsid w:val="00E02D29"/>
    <w:rsid w:val="00E04619"/>
    <w:rsid w:val="00E12520"/>
    <w:rsid w:val="00E133C4"/>
    <w:rsid w:val="00E221D5"/>
    <w:rsid w:val="00E276DC"/>
    <w:rsid w:val="00E32195"/>
    <w:rsid w:val="00E6203F"/>
    <w:rsid w:val="00E62B33"/>
    <w:rsid w:val="00E656C9"/>
    <w:rsid w:val="00E70ADF"/>
    <w:rsid w:val="00E72D56"/>
    <w:rsid w:val="00E80DA0"/>
    <w:rsid w:val="00E834A2"/>
    <w:rsid w:val="00E925D0"/>
    <w:rsid w:val="00E941B2"/>
    <w:rsid w:val="00EB2F4F"/>
    <w:rsid w:val="00EB51EE"/>
    <w:rsid w:val="00EC125B"/>
    <w:rsid w:val="00EC1E93"/>
    <w:rsid w:val="00EC21E3"/>
    <w:rsid w:val="00EC381D"/>
    <w:rsid w:val="00EE0CC8"/>
    <w:rsid w:val="00EF0ECC"/>
    <w:rsid w:val="00EF30E8"/>
    <w:rsid w:val="00EF37B8"/>
    <w:rsid w:val="00F043FB"/>
    <w:rsid w:val="00F076BD"/>
    <w:rsid w:val="00F21607"/>
    <w:rsid w:val="00F30A17"/>
    <w:rsid w:val="00F43366"/>
    <w:rsid w:val="00F45F8D"/>
    <w:rsid w:val="00F508C1"/>
    <w:rsid w:val="00F5763C"/>
    <w:rsid w:val="00F6153A"/>
    <w:rsid w:val="00F67232"/>
    <w:rsid w:val="00F70FA3"/>
    <w:rsid w:val="00F716AC"/>
    <w:rsid w:val="00F73894"/>
    <w:rsid w:val="00F7758E"/>
    <w:rsid w:val="00F819BB"/>
    <w:rsid w:val="00F8236E"/>
    <w:rsid w:val="00FA1ADE"/>
    <w:rsid w:val="00FA5596"/>
    <w:rsid w:val="00FA79F7"/>
    <w:rsid w:val="00FB7EAB"/>
    <w:rsid w:val="00FC0F7B"/>
    <w:rsid w:val="00FC64E5"/>
    <w:rsid w:val="00FD11FC"/>
    <w:rsid w:val="00FD4450"/>
    <w:rsid w:val="00FF0B76"/>
    <w:rsid w:val="4401A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17D2C"/>
  <w15:docId w15:val="{28429ECD-22C1-4C0B-B394-297485CD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14"/>
    <w:qFormat/>
    <w:rsid w:val="00CA48F3"/>
    <w:pPr>
      <w:spacing w:after="0" w:line="240" w:lineRule="auto"/>
    </w:pPr>
    <w:rPr>
      <w:rFonts w:eastAsia="Times New Roman" w:cs="Times New Roman"/>
      <w:szCs w:val="20"/>
    </w:rPr>
  </w:style>
  <w:style w:type="paragraph" w:styleId="Heading3">
    <w:name w:val="heading 3"/>
    <w:basedOn w:val="Normal"/>
    <w:next w:val="Normal"/>
    <w:link w:val="Heading3Char"/>
    <w:qFormat/>
    <w:rsid w:val="00CA48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A48F3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basedOn w:val="DefaultParagraphFont"/>
    <w:rsid w:val="00CA48F3"/>
    <w:rPr>
      <w:color w:val="0000FF"/>
      <w:u w:val="single"/>
    </w:rPr>
  </w:style>
  <w:style w:type="paragraph" w:styleId="BodyText2">
    <w:name w:val="Body Text 2"/>
    <w:basedOn w:val="Normal"/>
    <w:link w:val="BodyText2Char"/>
    <w:rsid w:val="00CA48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A48F3"/>
    <w:rPr>
      <w:rFonts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FA79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70AD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4B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C6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64E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64E5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4E5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64E5"/>
    <w:pPr>
      <w:spacing w:after="0" w:line="240" w:lineRule="auto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59"/>
    <w:rsid w:val="00EE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4C5AB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mailto:david.kaiser@nccommerc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hris.schmidt@commerce.nc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www.commerce.nc.gov/grants-incentives/technology-funds/one-north-carolina-small-business-program" TargetMode="External"/><Relationship Id="rId10" Type="http://schemas.openxmlformats.org/officeDocument/2006/relationships/hyperlink" Target="https://www.ncleg.net/enactedlegislation/statutes/html/bysection/chapter_143b/gs_143b-437.80.html" TargetMode="Externa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ncleg.gov/EnactedLegislation/Statutes/HTML/BySection/Chapter_143B/GS_143B-437.82.html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2BDCD57053C4FBE161C23745AE860" ma:contentTypeVersion="20" ma:contentTypeDescription="Create a new document." ma:contentTypeScope="" ma:versionID="9b2a5f2d6157e8f6a6a879d080a584b7">
  <xsd:schema xmlns:xsd="http://www.w3.org/2001/XMLSchema" xmlns:xs="http://www.w3.org/2001/XMLSchema" xmlns:p="http://schemas.microsoft.com/office/2006/metadata/properties" xmlns:ns1="http://schemas.microsoft.com/sharepoint/v3" xmlns:ns2="42dc7104-cf23-4c8d-80e3-6fad0bfaa29b" xmlns:ns3="dc283c08-c0d5-43da-b9cb-2416a30c8f2d" targetNamespace="http://schemas.microsoft.com/office/2006/metadata/properties" ma:root="true" ma:fieldsID="cf6b27caf6a7bda65419cd2f697c2013" ns1:_="" ns2:_="" ns3:_="">
    <xsd:import namespace="http://schemas.microsoft.com/sharepoint/v3"/>
    <xsd:import namespace="42dc7104-cf23-4c8d-80e3-6fad0bfaa29b"/>
    <xsd:import namespace="dc283c08-c0d5-43da-b9cb-2416a30c8f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c7104-cf23-4c8d-80e3-6fad0bfaa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40c594-9ef0-46d2-9908-d67a7775d69b}" ma:internalName="TaxCatchAll" ma:showField="CatchAllData" ma:web="42dc7104-cf23-4c8d-80e3-6fad0bfaa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83c08-c0d5-43da-b9cb-2416a30c8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dc283c08-c0d5-43da-b9cb-2416a30c8f2d" xsi:nil="true"/>
    <_ip_UnifiedCompliancePolicyProperties xmlns="http://schemas.microsoft.com/sharepoint/v3" xsi:nil="true"/>
    <lcf76f155ced4ddcb4097134ff3c332f xmlns="dc283c08-c0d5-43da-b9cb-2416a30c8f2d">
      <Terms xmlns="http://schemas.microsoft.com/office/infopath/2007/PartnerControls"/>
    </lcf76f155ced4ddcb4097134ff3c332f>
    <TaxCatchAll xmlns="42dc7104-cf23-4c8d-80e3-6fad0bfaa2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6D605-23B1-4257-ADBF-32E347730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E1B6A-7CE2-4638-AC3E-B44E349F0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dc7104-cf23-4c8d-80e3-6fad0bfaa29b"/>
    <ds:schemaRef ds:uri="dc283c08-c0d5-43da-b9cb-2416a30c8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BA53BE-D3C5-4F43-8C3E-69AA98105F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c283c08-c0d5-43da-b9cb-2416a30c8f2d"/>
    <ds:schemaRef ds:uri="42dc7104-cf23-4c8d-80e3-6fad0bfaa29b"/>
  </ds:schemaRefs>
</ds:datastoreItem>
</file>

<file path=customXml/itemProps4.xml><?xml version="1.0" encoding="utf-8"?>
<ds:datastoreItem xmlns:ds="http://schemas.openxmlformats.org/officeDocument/2006/customXml" ds:itemID="{FAFDD571-3E1A-4190-98F9-EBC890D4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Carolina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of NC</dc:creator>
  <cp:keywords/>
  <cp:lastModifiedBy>Rhoades, David E</cp:lastModifiedBy>
  <cp:revision>2</cp:revision>
  <cp:lastPrinted>2015-06-16T21:06:00Z</cp:lastPrinted>
  <dcterms:created xsi:type="dcterms:W3CDTF">2024-08-20T17:31:00Z</dcterms:created>
  <dcterms:modified xsi:type="dcterms:W3CDTF">2024-08-20T17:31:00Z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0x0101009032BDCD57053C4FBE161C23745AE860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